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AB1" w:rsidRPr="007E7AB1" w:rsidRDefault="004856F1" w:rsidP="007E7AB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E7AB1" w:rsidRPr="007E7AB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7E7AB1" w:rsidRPr="007E7AB1" w:rsidRDefault="007E7AB1" w:rsidP="007E7AB1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E7AB1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7E7AB1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E7AB1" w:rsidRPr="007E7AB1" w:rsidRDefault="007E7AB1" w:rsidP="007E7AB1">
      <w:pPr>
        <w:jc w:val="center"/>
        <w:rPr>
          <w:rFonts w:ascii="Times New Roman" w:hAnsi="Times New Roman" w:cs="Times New Roman"/>
          <w:sz w:val="24"/>
          <w:szCs w:val="24"/>
        </w:rPr>
      </w:pPr>
      <w:r w:rsidRPr="007E7AB1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7E7AB1" w:rsidRPr="007E7AB1" w:rsidRDefault="004856F1" w:rsidP="003B2738">
      <w:pPr>
        <w:pStyle w:val="ab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«Согласовано</w:t>
      </w:r>
      <w:r w:rsidR="007E7AB1" w:rsidRPr="007E7AB1">
        <w:rPr>
          <w:rFonts w:ascii="Times New Roman" w:hAnsi="Times New Roman" w:cs="Times New Roman"/>
        </w:rPr>
        <w:t xml:space="preserve">»         </w:t>
      </w:r>
      <w:r>
        <w:rPr>
          <w:rFonts w:ascii="Times New Roman" w:hAnsi="Times New Roman" w:cs="Times New Roman"/>
        </w:rPr>
        <w:t xml:space="preserve">                            </w:t>
      </w:r>
      <w:r w:rsidR="007E7AB1" w:rsidRPr="007E7AB1">
        <w:rPr>
          <w:rFonts w:ascii="Times New Roman" w:hAnsi="Times New Roman" w:cs="Times New Roman"/>
        </w:rPr>
        <w:t xml:space="preserve"> «Согласовано»</w:t>
      </w:r>
      <w:r w:rsidR="007E7AB1" w:rsidRPr="007E7AB1"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 xml:space="preserve">                                      </w:t>
      </w:r>
      <w:r w:rsidR="007E7AB1" w:rsidRPr="007E7AB1">
        <w:rPr>
          <w:rFonts w:ascii="Times New Roman" w:hAnsi="Times New Roman" w:cs="Times New Roman"/>
        </w:rPr>
        <w:t>« Утверждаю»</w:t>
      </w:r>
    </w:p>
    <w:p w:rsidR="007E7AB1" w:rsidRPr="007E7AB1" w:rsidRDefault="007E7AB1" w:rsidP="003B2738">
      <w:pPr>
        <w:pStyle w:val="ab"/>
        <w:jc w:val="center"/>
        <w:rPr>
          <w:rFonts w:ascii="Times New Roman" w:hAnsi="Times New Roman" w:cs="Times New Roman"/>
        </w:rPr>
      </w:pPr>
      <w:r w:rsidRPr="007E7AB1">
        <w:rPr>
          <w:rFonts w:ascii="Times New Roman" w:hAnsi="Times New Roman" w:cs="Times New Roman"/>
        </w:rPr>
        <w:t xml:space="preserve">руководитель МО                     заместитель </w:t>
      </w:r>
      <w:r w:rsidR="00C155FB">
        <w:rPr>
          <w:rFonts w:ascii="Times New Roman" w:hAnsi="Times New Roman" w:cs="Times New Roman"/>
        </w:rPr>
        <w:t>директора по УВР</w:t>
      </w:r>
      <w:r w:rsidR="00C155FB">
        <w:rPr>
          <w:rFonts w:ascii="Times New Roman" w:hAnsi="Times New Roman" w:cs="Times New Roman"/>
        </w:rPr>
        <w:tab/>
      </w:r>
      <w:r w:rsidRPr="007E7AB1">
        <w:rPr>
          <w:rFonts w:ascii="Times New Roman" w:hAnsi="Times New Roman" w:cs="Times New Roman"/>
        </w:rPr>
        <w:t xml:space="preserve">  </w:t>
      </w:r>
      <w:r w:rsidR="004856F1">
        <w:rPr>
          <w:rFonts w:ascii="Times New Roman" w:hAnsi="Times New Roman" w:cs="Times New Roman"/>
        </w:rPr>
        <w:t xml:space="preserve">          </w:t>
      </w:r>
      <w:r w:rsidRPr="007E7AB1">
        <w:rPr>
          <w:rFonts w:ascii="Times New Roman" w:hAnsi="Times New Roman" w:cs="Times New Roman"/>
        </w:rPr>
        <w:t>Директор  школы</w:t>
      </w:r>
    </w:p>
    <w:p w:rsidR="007E7AB1" w:rsidRPr="007E7AB1" w:rsidRDefault="00592942" w:rsidP="003B2738">
      <w:pPr>
        <w:pStyle w:val="ab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proofErr w:type="spellStart"/>
      <w:r w:rsidR="004856F1">
        <w:rPr>
          <w:rFonts w:ascii="Times New Roman" w:hAnsi="Times New Roman" w:cs="Times New Roman"/>
        </w:rPr>
        <w:t>Горшунова</w:t>
      </w:r>
      <w:proofErr w:type="spellEnd"/>
      <w:r w:rsidR="004856F1">
        <w:rPr>
          <w:rFonts w:ascii="Times New Roman" w:hAnsi="Times New Roman" w:cs="Times New Roman"/>
        </w:rPr>
        <w:t xml:space="preserve"> И.Н.</w:t>
      </w:r>
      <w:r w:rsidR="007E7AB1" w:rsidRPr="007E7AB1">
        <w:rPr>
          <w:rFonts w:ascii="Times New Roman" w:hAnsi="Times New Roman" w:cs="Times New Roman"/>
        </w:rPr>
        <w:t xml:space="preserve">                       </w:t>
      </w:r>
      <w:r w:rsidR="004856F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</w:t>
      </w:r>
      <w:r w:rsidR="004856F1">
        <w:rPr>
          <w:rFonts w:ascii="Times New Roman" w:hAnsi="Times New Roman" w:cs="Times New Roman"/>
        </w:rPr>
        <w:t>Исаева И.В</w:t>
      </w:r>
      <w:r>
        <w:rPr>
          <w:rFonts w:ascii="Times New Roman" w:hAnsi="Times New Roman" w:cs="Times New Roman"/>
        </w:rPr>
        <w:t xml:space="preserve">.                                          </w:t>
      </w:r>
      <w:r w:rsidR="00294504">
        <w:rPr>
          <w:rFonts w:ascii="Times New Roman" w:hAnsi="Times New Roman" w:cs="Times New Roman"/>
        </w:rPr>
        <w:t>Локтев Д.А.</w:t>
      </w:r>
    </w:p>
    <w:p w:rsidR="007E7AB1" w:rsidRPr="007E7AB1" w:rsidRDefault="00592942" w:rsidP="00592942">
      <w:pPr>
        <w:pStyle w:val="ab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</w:t>
      </w:r>
      <w:r w:rsidR="003B2738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ротокол №  4</w:t>
      </w:r>
      <w:r w:rsidR="007E7AB1" w:rsidRPr="007E7AB1">
        <w:rPr>
          <w:rFonts w:ascii="Times New Roman" w:hAnsi="Times New Roman" w:cs="Times New Roman"/>
        </w:rPr>
        <w:t xml:space="preserve"> </w:t>
      </w:r>
      <w:r w:rsidR="003B2738">
        <w:rPr>
          <w:rFonts w:ascii="Times New Roman" w:hAnsi="Times New Roman" w:cs="Times New Roman"/>
        </w:rPr>
        <w:t>от</w:t>
      </w:r>
      <w:r w:rsidR="004856F1">
        <w:rPr>
          <w:rFonts w:ascii="Times New Roman" w:hAnsi="Times New Roman" w:cs="Times New Roman"/>
        </w:rPr>
        <w:t xml:space="preserve">                          </w:t>
      </w:r>
      <w:r>
        <w:rPr>
          <w:rFonts w:ascii="Times New Roman" w:hAnsi="Times New Roman" w:cs="Times New Roman"/>
        </w:rPr>
        <w:t xml:space="preserve">     «6» января 2015</w:t>
      </w:r>
      <w:r w:rsidR="007E7AB1" w:rsidRPr="007E7AB1">
        <w:rPr>
          <w:rFonts w:ascii="Times New Roman" w:hAnsi="Times New Roman" w:cs="Times New Roman"/>
        </w:rPr>
        <w:t>г..</w:t>
      </w:r>
      <w:r w:rsidR="007E7AB1" w:rsidRPr="007E7AB1">
        <w:rPr>
          <w:rFonts w:ascii="Times New Roman" w:hAnsi="Times New Roman" w:cs="Times New Roman"/>
        </w:rPr>
        <w:tab/>
        <w:t xml:space="preserve">                 </w:t>
      </w:r>
      <w:r w:rsidR="004856F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  <w:r w:rsidR="004856F1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Приказ  № 2</w:t>
      </w:r>
      <w:r w:rsidR="007E7AB1" w:rsidRPr="007E7AB1">
        <w:rPr>
          <w:rFonts w:ascii="Times New Roman" w:hAnsi="Times New Roman" w:cs="Times New Roman"/>
        </w:rPr>
        <w:t xml:space="preserve">  </w:t>
      </w:r>
      <w:proofErr w:type="gramStart"/>
      <w:r w:rsidR="007E7AB1" w:rsidRPr="007E7AB1">
        <w:rPr>
          <w:rFonts w:ascii="Times New Roman" w:hAnsi="Times New Roman" w:cs="Times New Roman"/>
        </w:rPr>
        <w:t>от</w:t>
      </w:r>
      <w:proofErr w:type="gramEnd"/>
    </w:p>
    <w:p w:rsidR="007E7AB1" w:rsidRPr="007E7AB1" w:rsidRDefault="00592942" w:rsidP="003B2738">
      <w:pPr>
        <w:pStyle w:val="ab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« 6 » января  2015</w:t>
      </w:r>
      <w:r w:rsidR="004856F1">
        <w:rPr>
          <w:rFonts w:ascii="Times New Roman" w:hAnsi="Times New Roman" w:cs="Times New Roman"/>
        </w:rPr>
        <w:t xml:space="preserve"> </w:t>
      </w:r>
      <w:r w:rsidR="007E7AB1" w:rsidRPr="007E7AB1">
        <w:rPr>
          <w:rFonts w:ascii="Times New Roman" w:hAnsi="Times New Roman" w:cs="Times New Roman"/>
        </w:rPr>
        <w:t>г.</w:t>
      </w:r>
      <w:r w:rsidR="007E7AB1" w:rsidRPr="007E7AB1">
        <w:rPr>
          <w:rFonts w:ascii="Times New Roman" w:hAnsi="Times New Roman" w:cs="Times New Roman"/>
        </w:rPr>
        <w:tab/>
        <w:t xml:space="preserve"> </w:t>
      </w:r>
      <w:r w:rsidR="004856F1">
        <w:rPr>
          <w:rFonts w:ascii="Times New Roman" w:hAnsi="Times New Roman" w:cs="Times New Roman"/>
        </w:rPr>
        <w:t xml:space="preserve">                                                                 </w:t>
      </w:r>
      <w:r>
        <w:rPr>
          <w:rFonts w:ascii="Times New Roman" w:hAnsi="Times New Roman" w:cs="Times New Roman"/>
        </w:rPr>
        <w:t xml:space="preserve">         «6» января     2015</w:t>
      </w:r>
      <w:r w:rsidR="007E7AB1" w:rsidRPr="007E7AB1">
        <w:rPr>
          <w:rFonts w:ascii="Times New Roman" w:hAnsi="Times New Roman" w:cs="Times New Roman"/>
        </w:rPr>
        <w:t>г</w:t>
      </w:r>
    </w:p>
    <w:p w:rsidR="007E7AB1" w:rsidRPr="007E7AB1" w:rsidRDefault="007E7AB1" w:rsidP="003B27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AB1" w:rsidRPr="007E7AB1" w:rsidRDefault="007E7AB1" w:rsidP="007E7A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AB1" w:rsidRPr="007E7AB1" w:rsidRDefault="007E7AB1" w:rsidP="007E7A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AB1" w:rsidRPr="007E7AB1" w:rsidRDefault="007E7AB1" w:rsidP="007E7A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7AB1" w:rsidRPr="007E7AB1" w:rsidRDefault="007E7AB1" w:rsidP="00592942">
      <w:pPr>
        <w:pStyle w:val="ab"/>
        <w:jc w:val="center"/>
        <w:rPr>
          <w:rFonts w:ascii="Times New Roman" w:hAnsi="Times New Roman" w:cs="Times New Roman"/>
        </w:rPr>
      </w:pPr>
      <w:r w:rsidRPr="007E7AB1">
        <w:rPr>
          <w:rFonts w:ascii="Times New Roman" w:hAnsi="Times New Roman" w:cs="Times New Roman"/>
        </w:rPr>
        <w:t>РАБОЧАЯ   ПРОГРАММА</w:t>
      </w:r>
    </w:p>
    <w:p w:rsidR="007E7AB1" w:rsidRPr="007E7AB1" w:rsidRDefault="007E7AB1" w:rsidP="00592942">
      <w:pPr>
        <w:pStyle w:val="ab"/>
        <w:jc w:val="center"/>
        <w:rPr>
          <w:rFonts w:ascii="Times New Roman" w:hAnsi="Times New Roman" w:cs="Times New Roman"/>
        </w:rPr>
      </w:pPr>
    </w:p>
    <w:p w:rsidR="007E7AB1" w:rsidRPr="007E7AB1" w:rsidRDefault="007E7AB1" w:rsidP="00592942">
      <w:pPr>
        <w:pStyle w:val="ab"/>
        <w:jc w:val="center"/>
        <w:rPr>
          <w:rFonts w:ascii="Times New Roman" w:hAnsi="Times New Roman" w:cs="Times New Roman"/>
        </w:rPr>
      </w:pPr>
      <w:r w:rsidRPr="007E7AB1">
        <w:rPr>
          <w:rFonts w:ascii="Times New Roman" w:hAnsi="Times New Roman" w:cs="Times New Roman"/>
        </w:rPr>
        <w:t>Литература                         9  класс</w:t>
      </w:r>
    </w:p>
    <w:p w:rsidR="00592942" w:rsidRDefault="00592942" w:rsidP="00592942">
      <w:pPr>
        <w:pStyle w:val="ab"/>
        <w:jc w:val="center"/>
        <w:rPr>
          <w:rFonts w:ascii="Times New Roman" w:hAnsi="Times New Roman" w:cs="Times New Roman"/>
        </w:rPr>
      </w:pPr>
    </w:p>
    <w:p w:rsidR="007E7AB1" w:rsidRPr="007E7AB1" w:rsidRDefault="00592942" w:rsidP="00592942">
      <w:pPr>
        <w:pStyle w:val="ab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2014-2015 учебный год</w:t>
      </w:r>
    </w:p>
    <w:p w:rsidR="00592942" w:rsidRDefault="00592942" w:rsidP="00592942">
      <w:pPr>
        <w:pStyle w:val="ab"/>
        <w:jc w:val="center"/>
        <w:rPr>
          <w:rFonts w:ascii="Times New Roman" w:hAnsi="Times New Roman" w:cs="Times New Roman"/>
        </w:rPr>
      </w:pPr>
    </w:p>
    <w:p w:rsidR="007E7AB1" w:rsidRPr="007E7AB1" w:rsidRDefault="00592942" w:rsidP="00592942">
      <w:pPr>
        <w:pStyle w:val="ab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Учитель: Исаева Ирина Викторовна</w:t>
      </w:r>
    </w:p>
    <w:p w:rsidR="007E7AB1" w:rsidRPr="007E7AB1" w:rsidRDefault="007E7AB1" w:rsidP="0059294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7AB1" w:rsidRPr="007E7AB1" w:rsidRDefault="007E7AB1" w:rsidP="007E7AB1">
      <w:pPr>
        <w:pStyle w:val="ab"/>
        <w:jc w:val="right"/>
        <w:rPr>
          <w:rFonts w:ascii="Times New Roman" w:hAnsi="Times New Roman" w:cs="Times New Roman"/>
        </w:rPr>
      </w:pPr>
      <w:r w:rsidRPr="007E7AB1">
        <w:rPr>
          <w:rFonts w:ascii="Times New Roman" w:hAnsi="Times New Roman" w:cs="Times New Roman"/>
        </w:rPr>
        <w:t>Рассмотрено на заседании</w:t>
      </w:r>
    </w:p>
    <w:p w:rsidR="007E7AB1" w:rsidRPr="007E7AB1" w:rsidRDefault="007E7AB1" w:rsidP="007E0FE4">
      <w:pPr>
        <w:pStyle w:val="ab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7E7AB1">
        <w:rPr>
          <w:rFonts w:ascii="Times New Roman" w:hAnsi="Times New Roman" w:cs="Times New Roman"/>
        </w:rPr>
        <w:t>педагогического совета</w:t>
      </w:r>
    </w:p>
    <w:p w:rsidR="007E7AB1" w:rsidRPr="007E7AB1" w:rsidRDefault="007E0FE4" w:rsidP="007E7AB1">
      <w:pPr>
        <w:pStyle w:val="ab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протокол</w:t>
      </w:r>
      <w:r w:rsidR="00592942">
        <w:rPr>
          <w:rFonts w:ascii="Times New Roman" w:hAnsi="Times New Roman" w:cs="Times New Roman"/>
        </w:rPr>
        <w:t xml:space="preserve"> </w:t>
      </w:r>
      <w:r w:rsidR="007E7AB1" w:rsidRPr="007E7AB1">
        <w:rPr>
          <w:rFonts w:ascii="Times New Roman" w:hAnsi="Times New Roman" w:cs="Times New Roman"/>
        </w:rPr>
        <w:t>№</w:t>
      </w:r>
      <w:r w:rsidR="00592942">
        <w:rPr>
          <w:rFonts w:ascii="Times New Roman" w:hAnsi="Times New Roman" w:cs="Times New Roman"/>
        </w:rPr>
        <w:t xml:space="preserve"> 4</w:t>
      </w:r>
      <w:r>
        <w:rPr>
          <w:rFonts w:ascii="Times New Roman" w:hAnsi="Times New Roman" w:cs="Times New Roman"/>
        </w:rPr>
        <w:t xml:space="preserve"> </w:t>
      </w:r>
      <w:proofErr w:type="gramStart"/>
      <w:r w:rsidR="007E7AB1" w:rsidRPr="007E7AB1">
        <w:rPr>
          <w:rFonts w:ascii="Times New Roman" w:hAnsi="Times New Roman" w:cs="Times New Roman"/>
        </w:rPr>
        <w:t>от</w:t>
      </w:r>
      <w:proofErr w:type="gramEnd"/>
    </w:p>
    <w:p w:rsidR="007E7AB1" w:rsidRPr="007E7AB1" w:rsidRDefault="00592942" w:rsidP="007E7AB1">
      <w:pPr>
        <w:pStyle w:val="ab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« 6» января</w:t>
      </w:r>
      <w:r w:rsidR="00294504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2015 </w:t>
      </w:r>
      <w:r w:rsidR="00294504">
        <w:rPr>
          <w:rFonts w:ascii="Times New Roman" w:hAnsi="Times New Roman" w:cs="Times New Roman"/>
        </w:rPr>
        <w:t>г.</w:t>
      </w:r>
      <w:r w:rsidR="002945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7AB1" w:rsidRPr="007E7AB1" w:rsidRDefault="007E7AB1" w:rsidP="007E7AB1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7E7AB1" w:rsidRDefault="007E7AB1" w:rsidP="007E7AB1">
      <w:pPr>
        <w:pStyle w:val="ab"/>
        <w:rPr>
          <w:sz w:val="28"/>
          <w:szCs w:val="28"/>
        </w:rPr>
      </w:pPr>
    </w:p>
    <w:p w:rsidR="007E7AB1" w:rsidRDefault="007E7AB1" w:rsidP="007E7AB1">
      <w:pPr>
        <w:pStyle w:val="ab"/>
        <w:rPr>
          <w:sz w:val="28"/>
          <w:szCs w:val="28"/>
        </w:rPr>
      </w:pPr>
    </w:p>
    <w:p w:rsidR="007E7AB1" w:rsidRDefault="007E7AB1" w:rsidP="007E7AB1">
      <w:pPr>
        <w:pStyle w:val="ab"/>
        <w:rPr>
          <w:sz w:val="28"/>
          <w:szCs w:val="28"/>
        </w:rPr>
      </w:pPr>
    </w:p>
    <w:p w:rsidR="007E7AB1" w:rsidRDefault="007E7AB1" w:rsidP="007E7AB1">
      <w:pPr>
        <w:pStyle w:val="ab"/>
        <w:rPr>
          <w:sz w:val="28"/>
          <w:szCs w:val="28"/>
        </w:rPr>
      </w:pPr>
    </w:p>
    <w:p w:rsidR="007E7AB1" w:rsidRDefault="007E7AB1" w:rsidP="007E7AB1">
      <w:pPr>
        <w:pStyle w:val="ab"/>
        <w:rPr>
          <w:sz w:val="28"/>
          <w:szCs w:val="28"/>
        </w:rPr>
      </w:pPr>
    </w:p>
    <w:p w:rsidR="007E7AB1" w:rsidRDefault="007E7AB1" w:rsidP="007E7AB1">
      <w:pPr>
        <w:pStyle w:val="ab"/>
        <w:rPr>
          <w:sz w:val="28"/>
          <w:szCs w:val="28"/>
        </w:rPr>
      </w:pPr>
    </w:p>
    <w:p w:rsidR="00BE211D" w:rsidRDefault="00BE211D" w:rsidP="007E7AB1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p w:rsidR="00BE211D" w:rsidRDefault="00BE211D" w:rsidP="007E7AB1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p w:rsidR="00521A71" w:rsidRPr="007E7AB1" w:rsidRDefault="00521A71" w:rsidP="007E7AB1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  <w:r w:rsidRPr="007E7AB1">
        <w:rPr>
          <w:rFonts w:ascii="Times New Roman" w:hAnsi="Times New Roman" w:cs="Times New Roman"/>
          <w:sz w:val="28"/>
          <w:szCs w:val="28"/>
        </w:rPr>
        <w:t>Аннотация к рабочей программе по литературе в 9 классе</w:t>
      </w:r>
    </w:p>
    <w:p w:rsidR="00521A71" w:rsidRDefault="004E3AD4" w:rsidP="004227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Рабочая программа</w:t>
      </w:r>
      <w:r w:rsidR="00521A71">
        <w:rPr>
          <w:rFonts w:ascii="Times New Roman" w:hAnsi="Times New Roman" w:cs="Times New Roman"/>
          <w:sz w:val="24"/>
          <w:szCs w:val="24"/>
        </w:rPr>
        <w:t xml:space="preserve"> по литературе для 9 класса составлена на основе федерального компонента государственного стандарта   общего образования (2004г.) и программы общеобразовательных учреждений «Литература» под редакцией В.Я. Коровиной, 7</w:t>
      </w:r>
      <w:r w:rsidR="00051365">
        <w:rPr>
          <w:rFonts w:ascii="Times New Roman" w:hAnsi="Times New Roman" w:cs="Times New Roman"/>
          <w:sz w:val="24"/>
          <w:szCs w:val="24"/>
        </w:rPr>
        <w:t>-е издание, М. Просвещение, 2009</w:t>
      </w:r>
      <w:r w:rsidR="00521A71">
        <w:rPr>
          <w:rFonts w:ascii="Times New Roman" w:hAnsi="Times New Roman" w:cs="Times New Roman"/>
          <w:sz w:val="24"/>
          <w:szCs w:val="24"/>
        </w:rPr>
        <w:t>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521A71" w:rsidRDefault="00521A71" w:rsidP="004227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9 класса рассчитана на 102 часа (3 часа в неделю)</w:t>
      </w:r>
    </w:p>
    <w:p w:rsidR="00521A71" w:rsidRDefault="00521A71" w:rsidP="004227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ведётся по учебнику для общеобразовательных учреждений</w:t>
      </w:r>
    </w:p>
    <w:p w:rsidR="00521A71" w:rsidRDefault="00521A71" w:rsidP="004227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Коровина В.Я. и др. Литература: Учебник-хрестоматия для 9 класса: В2ч. – М.</w:t>
      </w:r>
      <w:r w:rsidR="004E3AD4">
        <w:rPr>
          <w:rFonts w:ascii="Times New Roman" w:hAnsi="Times New Roman" w:cs="Times New Roman"/>
          <w:sz w:val="24"/>
          <w:szCs w:val="24"/>
        </w:rPr>
        <w:t xml:space="preserve"> ,</w:t>
      </w:r>
      <w:r>
        <w:rPr>
          <w:rFonts w:ascii="Times New Roman" w:hAnsi="Times New Roman" w:cs="Times New Roman"/>
          <w:sz w:val="24"/>
          <w:szCs w:val="24"/>
        </w:rPr>
        <w:t>Просвещение, 2012</w:t>
      </w:r>
    </w:p>
    <w:p w:rsidR="00521A71" w:rsidRDefault="00521A71" w:rsidP="004227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 литературы в 9 классе строится с опорой на текстуальное изучение художественных произведений, который решает задачи формирования читательских умений, развития культуры устной и письменной речи.</w:t>
      </w:r>
    </w:p>
    <w:p w:rsidR="00521A71" w:rsidRDefault="00521A71" w:rsidP="00D559B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литературы в основной школе направлено на достижение следующих целей:</w:t>
      </w:r>
    </w:p>
    <w:p w:rsidR="00521A71" w:rsidRPr="00D559B9" w:rsidRDefault="00D559B9" w:rsidP="00D559B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1A71" w:rsidRPr="00D559B9">
        <w:rPr>
          <w:rFonts w:ascii="Times New Roman" w:hAnsi="Times New Roman" w:cs="Times New Roman"/>
          <w:sz w:val="24"/>
          <w:szCs w:val="24"/>
        </w:rPr>
        <w:t>воспитание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</w:t>
      </w:r>
      <w:r w:rsidR="00521A71" w:rsidRPr="00D559B9">
        <w:rPr>
          <w:rFonts w:ascii="Times New Roman" w:hAnsi="Times New Roman" w:cs="Times New Roman"/>
          <w:sz w:val="24"/>
          <w:szCs w:val="24"/>
        </w:rPr>
        <w:softHyphen/>
        <w:t>венной культуры;</w:t>
      </w:r>
    </w:p>
    <w:p w:rsidR="00521A71" w:rsidRPr="00D559B9" w:rsidRDefault="00D559B9" w:rsidP="00D559B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1A71" w:rsidRPr="00D559B9">
        <w:rPr>
          <w:rFonts w:ascii="Times New Roman" w:hAnsi="Times New Roman" w:cs="Times New Roman"/>
          <w:sz w:val="24"/>
          <w:szCs w:val="24"/>
        </w:rPr>
        <w:t>развитие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</w:t>
      </w:r>
      <w:r w:rsidR="00521A71" w:rsidRPr="00D559B9">
        <w:rPr>
          <w:rFonts w:ascii="Times New Roman" w:hAnsi="Times New Roman" w:cs="Times New Roman"/>
          <w:sz w:val="24"/>
          <w:szCs w:val="24"/>
        </w:rPr>
        <w:softHyphen/>
        <w:t>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</w:t>
      </w:r>
      <w:r w:rsidR="00521A71" w:rsidRPr="00D559B9">
        <w:rPr>
          <w:rFonts w:ascii="Times New Roman" w:hAnsi="Times New Roman" w:cs="Times New Roman"/>
          <w:sz w:val="24"/>
          <w:szCs w:val="24"/>
        </w:rPr>
        <w:softHyphen/>
        <w:t>щихся;</w:t>
      </w:r>
    </w:p>
    <w:p w:rsidR="00521A71" w:rsidRPr="00D559B9" w:rsidRDefault="00D559B9" w:rsidP="00D559B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1A71" w:rsidRPr="00D559B9">
        <w:rPr>
          <w:rFonts w:ascii="Times New Roman" w:hAnsi="Times New Roman" w:cs="Times New Roman"/>
          <w:sz w:val="24"/>
          <w:szCs w:val="24"/>
        </w:rPr>
        <w:t>освоение текстов художественных произведений в единстве формы и содержания, основных историко-литературных сведений и теоретико-литературных понятий;</w:t>
      </w:r>
    </w:p>
    <w:p w:rsidR="00521A71" w:rsidRPr="00D559B9" w:rsidRDefault="00D559B9" w:rsidP="00D559B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21A71" w:rsidRPr="00D559B9">
        <w:rPr>
          <w:rFonts w:ascii="Times New Roman" w:hAnsi="Times New Roman" w:cs="Times New Roman"/>
          <w:sz w:val="24"/>
          <w:szCs w:val="24"/>
        </w:rPr>
        <w:t>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содержания; грамотного использования русского литературного языка при создании собственных устных и письменных высказываний.</w:t>
      </w:r>
    </w:p>
    <w:p w:rsidR="004227D6" w:rsidRPr="002863ED" w:rsidRDefault="004227D6" w:rsidP="00D55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>Учебный предмет Литература – часть образовательной области Филологии. Он тесно связан с обществоведением, историей государства и родного края, что формирует у учащихся историзм мышления, патриотическое чувство, гражданственность.</w:t>
      </w:r>
    </w:p>
    <w:p w:rsidR="004227D6" w:rsidRPr="002863ED" w:rsidRDefault="004227D6" w:rsidP="00D55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              В основе курса – русская классика</w:t>
      </w:r>
      <w:r w:rsidR="004E3AD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="004E3AD4">
        <w:rPr>
          <w:rFonts w:ascii="Times New Roman" w:hAnsi="Times New Roman" w:cs="Times New Roman"/>
          <w:sz w:val="24"/>
          <w:szCs w:val="24"/>
        </w:rPr>
        <w:t xml:space="preserve">в., литература </w:t>
      </w:r>
      <w:r w:rsidR="004E3AD4">
        <w:rPr>
          <w:rFonts w:ascii="Times New Roman" w:hAnsi="Times New Roman" w:cs="Times New Roman"/>
          <w:sz w:val="24"/>
          <w:szCs w:val="24"/>
          <w:lang w:val="en-US"/>
        </w:rPr>
        <w:t>XX</w:t>
      </w:r>
      <w:proofErr w:type="gramStart"/>
      <w:r w:rsidR="004E3AD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4E3AD4">
        <w:rPr>
          <w:rFonts w:ascii="Times New Roman" w:hAnsi="Times New Roman" w:cs="Times New Roman"/>
          <w:sz w:val="24"/>
          <w:szCs w:val="24"/>
        </w:rPr>
        <w:t>.</w:t>
      </w:r>
      <w:r w:rsidRPr="002863ED">
        <w:rPr>
          <w:rFonts w:ascii="Times New Roman" w:hAnsi="Times New Roman" w:cs="Times New Roman"/>
          <w:sz w:val="24"/>
          <w:szCs w:val="24"/>
        </w:rPr>
        <w:t>.  Сохранив авторов, с которыми входили в жизнь многие поколения русских людей программа включает и новые их произведения и много новых имен, значительно расширяя знакомство с миром поэзии и прозы, особенно  отчетливо обогащение этой системы заметно в разделах,</w:t>
      </w:r>
      <w:r>
        <w:rPr>
          <w:rFonts w:ascii="Times New Roman" w:hAnsi="Times New Roman" w:cs="Times New Roman"/>
          <w:sz w:val="24"/>
          <w:szCs w:val="24"/>
        </w:rPr>
        <w:t xml:space="preserve"> посвященных литературе ХХ века.</w:t>
      </w:r>
      <w:r w:rsidRPr="002863ED">
        <w:rPr>
          <w:rFonts w:ascii="Times New Roman" w:hAnsi="Times New Roman" w:cs="Times New Roman"/>
          <w:sz w:val="24"/>
          <w:szCs w:val="24"/>
        </w:rPr>
        <w:t xml:space="preserve"> Богатство тем, видов произведений, их жанров важно не само по себе: можно и нужно показать богатство литературы чувством и мыслью, разнообразием и свободой их выражения. </w:t>
      </w:r>
    </w:p>
    <w:p w:rsidR="004227D6" w:rsidRPr="002863ED" w:rsidRDefault="004227D6" w:rsidP="00D55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              Главная отличительная особенность программы в том, что изучение литературы как эстетического и национально-исторического явления рассматривается не столько как цель преподавания,  сколько как средство гармонического развития личности.</w:t>
      </w:r>
    </w:p>
    <w:p w:rsidR="004227D6" w:rsidRPr="002863ED" w:rsidRDefault="00521A71" w:rsidP="00D559B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Чтение и изучение произведений зарубежной литературы проводится в конце изучения курса литер</w:t>
      </w:r>
      <w:r w:rsidR="004227D6">
        <w:rPr>
          <w:rFonts w:ascii="Times New Roman" w:hAnsi="Times New Roman" w:cs="Times New Roman"/>
          <w:sz w:val="24"/>
          <w:szCs w:val="24"/>
        </w:rPr>
        <w:t xml:space="preserve">атуры.    </w:t>
      </w:r>
    </w:p>
    <w:p w:rsidR="00D559B9" w:rsidRDefault="00D559B9" w:rsidP="00D559B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1365" w:rsidRPr="00D559B9" w:rsidRDefault="00341172" w:rsidP="00D559B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r w:rsidR="00051365" w:rsidRPr="00D559B9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051365" w:rsidRPr="002863ED" w:rsidRDefault="00051365" w:rsidP="00D55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365" w:rsidRPr="002863ED" w:rsidRDefault="00051365" w:rsidP="00D55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63ED">
        <w:rPr>
          <w:rFonts w:ascii="Times New Roman" w:hAnsi="Times New Roman" w:cs="Times New Roman"/>
          <w:sz w:val="24"/>
          <w:szCs w:val="24"/>
        </w:rPr>
        <w:t>Рабоч</w:t>
      </w:r>
      <w:r>
        <w:rPr>
          <w:rFonts w:ascii="Times New Roman" w:hAnsi="Times New Roman" w:cs="Times New Roman"/>
          <w:sz w:val="24"/>
          <w:szCs w:val="24"/>
        </w:rPr>
        <w:t>ая программа по литературе для 9</w:t>
      </w:r>
      <w:r w:rsidRPr="002863ED">
        <w:rPr>
          <w:rFonts w:ascii="Times New Roman" w:hAnsi="Times New Roman" w:cs="Times New Roman"/>
          <w:sz w:val="24"/>
          <w:szCs w:val="24"/>
        </w:rPr>
        <w:t xml:space="preserve"> класса разработана с учетом требований федерального компонента государственного образовательного стандарта основного общего образования 2004г., на основе Примерной программы основного общего образования по литературе  (Программа для общеобразовательных учреждений.</w:t>
      </w:r>
      <w:proofErr w:type="gramEnd"/>
      <w:r w:rsidRPr="002863ED">
        <w:rPr>
          <w:rFonts w:ascii="Times New Roman" w:hAnsi="Times New Roman" w:cs="Times New Roman"/>
          <w:sz w:val="24"/>
          <w:szCs w:val="24"/>
        </w:rPr>
        <w:t xml:space="preserve"> Литература. 5-11 классы (Базовый уровень) под редакцией В.Я.Коровиной. Допущено Министерством образования и науки РФ. 8-е издание, переработанное и дополненное. </w:t>
      </w:r>
      <w:proofErr w:type="gramStart"/>
      <w:r w:rsidRPr="002863ED">
        <w:rPr>
          <w:rFonts w:ascii="Times New Roman" w:hAnsi="Times New Roman" w:cs="Times New Roman"/>
          <w:sz w:val="24"/>
          <w:szCs w:val="24"/>
        </w:rPr>
        <w:t>Москва «Просвещение») и образовательных программ авторов учебников литературы</w:t>
      </w:r>
      <w:r w:rsidR="00D559B9">
        <w:rPr>
          <w:rFonts w:ascii="Times New Roman" w:hAnsi="Times New Roman" w:cs="Times New Roman"/>
          <w:sz w:val="24"/>
          <w:szCs w:val="24"/>
        </w:rPr>
        <w:t>,</w:t>
      </w:r>
      <w:r w:rsidRPr="002863ED">
        <w:rPr>
          <w:rFonts w:ascii="Times New Roman" w:hAnsi="Times New Roman" w:cs="Times New Roman"/>
          <w:sz w:val="24"/>
          <w:szCs w:val="24"/>
        </w:rPr>
        <w:t xml:space="preserve"> применяемых в процессе обучения.</w:t>
      </w:r>
      <w:proofErr w:type="gramEnd"/>
      <w:r w:rsidRPr="002863ED">
        <w:rPr>
          <w:rFonts w:ascii="Times New Roman" w:hAnsi="Times New Roman" w:cs="Times New Roman"/>
          <w:sz w:val="24"/>
          <w:szCs w:val="24"/>
        </w:rPr>
        <w:t xml:space="preserve"> А именно:</w:t>
      </w: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В.Я.Коровина.   </w:t>
      </w:r>
      <w:r>
        <w:rPr>
          <w:rFonts w:ascii="Times New Roman" w:hAnsi="Times New Roman" w:cs="Times New Roman"/>
          <w:sz w:val="24"/>
          <w:szCs w:val="24"/>
        </w:rPr>
        <w:t xml:space="preserve">    Программа по  литературе ,9</w:t>
      </w:r>
      <w:r w:rsidRPr="002863ED">
        <w:rPr>
          <w:rFonts w:ascii="Times New Roman" w:hAnsi="Times New Roman" w:cs="Times New Roman"/>
          <w:sz w:val="24"/>
          <w:szCs w:val="24"/>
        </w:rPr>
        <w:t xml:space="preserve">   класс.</w:t>
      </w: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  Программа ориентирована на использование учебников</w:t>
      </w:r>
      <w:r w:rsidR="00D559B9">
        <w:rPr>
          <w:rFonts w:ascii="Times New Roman" w:hAnsi="Times New Roman" w:cs="Times New Roman"/>
          <w:sz w:val="24"/>
          <w:szCs w:val="24"/>
        </w:rPr>
        <w:t>,</w:t>
      </w:r>
      <w:r w:rsidRPr="002863ED">
        <w:rPr>
          <w:rFonts w:ascii="Times New Roman" w:hAnsi="Times New Roman" w:cs="Times New Roman"/>
          <w:sz w:val="24"/>
          <w:szCs w:val="24"/>
        </w:rPr>
        <w:t xml:space="preserve"> включённых в Федеральный перечень учебников, рекомендованных МО и Н РФ к использованию в образовательном процессе в образовательных учреждениях на 2014/2015 учебный год:</w:t>
      </w: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Литература. Учебник для 9</w:t>
      </w:r>
      <w:r w:rsidRPr="002863ED">
        <w:rPr>
          <w:rFonts w:ascii="Times New Roman" w:hAnsi="Times New Roman" w:cs="Times New Roman"/>
          <w:sz w:val="24"/>
          <w:szCs w:val="24"/>
        </w:rPr>
        <w:t xml:space="preserve"> класса общеобразовательных учреждений.</w:t>
      </w:r>
      <w:r w:rsidR="009A6075">
        <w:rPr>
          <w:rFonts w:ascii="Times New Roman" w:hAnsi="Times New Roman" w:cs="Times New Roman"/>
          <w:sz w:val="24"/>
          <w:szCs w:val="24"/>
        </w:rPr>
        <w:t>,2ч.</w:t>
      </w:r>
      <w:r w:rsidRPr="002863ED">
        <w:rPr>
          <w:rFonts w:ascii="Times New Roman" w:hAnsi="Times New Roman" w:cs="Times New Roman"/>
          <w:sz w:val="24"/>
          <w:szCs w:val="24"/>
        </w:rPr>
        <w:t>В.Я.Коровина</w:t>
      </w:r>
      <w:proofErr w:type="gramStart"/>
      <w:r w:rsidRPr="002863ED">
        <w:rPr>
          <w:rFonts w:ascii="Times New Roman" w:hAnsi="Times New Roman" w:cs="Times New Roman"/>
          <w:sz w:val="24"/>
          <w:szCs w:val="24"/>
        </w:rPr>
        <w:t>,</w:t>
      </w:r>
      <w:r w:rsidR="009A607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9A6075">
        <w:rPr>
          <w:rFonts w:ascii="Times New Roman" w:hAnsi="Times New Roman" w:cs="Times New Roman"/>
          <w:sz w:val="24"/>
          <w:szCs w:val="24"/>
        </w:rPr>
        <w:t>.П.Журавлев,В.И.Коровин,И.С.Збарский,</w:t>
      </w:r>
      <w:r w:rsidR="00D559B9">
        <w:rPr>
          <w:rFonts w:ascii="Times New Roman" w:hAnsi="Times New Roman" w:cs="Times New Roman"/>
          <w:sz w:val="24"/>
          <w:szCs w:val="24"/>
        </w:rPr>
        <w:t>М., Просвещение,</w:t>
      </w:r>
      <w:r w:rsidRPr="002863ED">
        <w:rPr>
          <w:rFonts w:ascii="Times New Roman" w:hAnsi="Times New Roman" w:cs="Times New Roman"/>
          <w:sz w:val="24"/>
          <w:szCs w:val="24"/>
        </w:rPr>
        <w:t>2012г.</w:t>
      </w: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63ED">
        <w:rPr>
          <w:rFonts w:ascii="Times New Roman" w:hAnsi="Times New Roman" w:cs="Times New Roman"/>
          <w:sz w:val="24"/>
          <w:szCs w:val="24"/>
        </w:rPr>
        <w:t>Препод</w:t>
      </w:r>
      <w:r>
        <w:rPr>
          <w:rFonts w:ascii="Times New Roman" w:hAnsi="Times New Roman" w:cs="Times New Roman"/>
          <w:sz w:val="24"/>
          <w:szCs w:val="24"/>
        </w:rPr>
        <w:t>авание предмета «Литература» в</w:t>
      </w:r>
      <w:r w:rsidR="006D48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863ED">
        <w:rPr>
          <w:rFonts w:ascii="Times New Roman" w:hAnsi="Times New Roman" w:cs="Times New Roman"/>
          <w:sz w:val="24"/>
          <w:szCs w:val="24"/>
        </w:rPr>
        <w:t xml:space="preserve"> классе осуществляется в соответствии с </w:t>
      </w:r>
      <w:r w:rsidR="006D4896">
        <w:rPr>
          <w:rFonts w:ascii="Times New Roman" w:hAnsi="Times New Roman" w:cs="Times New Roman"/>
          <w:sz w:val="24"/>
          <w:szCs w:val="24"/>
        </w:rPr>
        <w:t>учебным планом МБОУ «</w:t>
      </w:r>
      <w:proofErr w:type="spellStart"/>
      <w:r w:rsidR="006D4896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2863ED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2863ED">
        <w:rPr>
          <w:rFonts w:ascii="Times New Roman" w:hAnsi="Times New Roman" w:cs="Times New Roman"/>
          <w:sz w:val="24"/>
          <w:szCs w:val="24"/>
        </w:rPr>
        <w:t>Алькееевского</w:t>
      </w:r>
      <w:proofErr w:type="spellEnd"/>
      <w:r w:rsidRPr="002863ED">
        <w:rPr>
          <w:rFonts w:ascii="Times New Roman" w:hAnsi="Times New Roman" w:cs="Times New Roman"/>
          <w:sz w:val="24"/>
          <w:szCs w:val="24"/>
        </w:rPr>
        <w:t xml:space="preserve"> МР РТ  на 2014-2015, составленным  на основе приказа МО и Н РТ от 09.07.2014 года (№1637)  «Об утверждении базисного и примерных учебных планов для общеобразовательных учреждений Республики Татарстан, реализующих программы начального общего и основного общего образования».</w:t>
      </w:r>
      <w:proofErr w:type="gramEnd"/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  Согласно государственному образовательному стандарту, изучение литературы в основной школе направлено на достижение следующих </w:t>
      </w:r>
      <w:r w:rsidRPr="002863ED">
        <w:rPr>
          <w:rFonts w:ascii="Times New Roman" w:hAnsi="Times New Roman" w:cs="Times New Roman"/>
          <w:b/>
          <w:sz w:val="24"/>
          <w:szCs w:val="24"/>
        </w:rPr>
        <w:t>целей:</w:t>
      </w:r>
    </w:p>
    <w:p w:rsidR="00051365" w:rsidRPr="002863ED" w:rsidRDefault="00051365" w:rsidP="004227D6">
      <w:pPr>
        <w:spacing w:before="6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>- 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051365" w:rsidRPr="002863ED" w:rsidRDefault="00051365" w:rsidP="004227D6">
      <w:pPr>
        <w:spacing w:before="6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- 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051365" w:rsidRPr="002863ED" w:rsidRDefault="00051365" w:rsidP="004227D6">
      <w:pPr>
        <w:spacing w:before="6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>- 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051365" w:rsidRPr="002863ED" w:rsidRDefault="00051365" w:rsidP="004227D6">
      <w:pPr>
        <w:spacing w:before="6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>- 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lastRenderedPageBreak/>
        <w:t xml:space="preserve">            Учебный предмет Литература – часть образовательной области Филологии. Он тесно связан с обществоведением, историей государства и родного края, что формирует у учащихся историзм мышления, патриотическое чувство, гражданственность.</w:t>
      </w: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              В основе курса – русская классика</w:t>
      </w:r>
      <w:proofErr w:type="gramStart"/>
      <w:r w:rsidR="009A6075">
        <w:rPr>
          <w:rFonts w:ascii="Times New Roman" w:hAnsi="Times New Roman" w:cs="Times New Roman"/>
          <w:sz w:val="24"/>
          <w:szCs w:val="24"/>
          <w:lang w:val="en-US"/>
        </w:rPr>
        <w:t>XIX</w:t>
      </w:r>
      <w:proofErr w:type="gramEnd"/>
      <w:r w:rsidR="009A6075">
        <w:rPr>
          <w:rFonts w:ascii="Times New Roman" w:hAnsi="Times New Roman" w:cs="Times New Roman"/>
          <w:sz w:val="24"/>
          <w:szCs w:val="24"/>
        </w:rPr>
        <w:t>,</w:t>
      </w:r>
      <w:r w:rsidR="0078225F">
        <w:rPr>
          <w:rFonts w:ascii="Times New Roman" w:hAnsi="Times New Roman" w:cs="Times New Roman"/>
          <w:sz w:val="24"/>
          <w:szCs w:val="24"/>
        </w:rPr>
        <w:t xml:space="preserve"> </w:t>
      </w:r>
      <w:r w:rsidR="009A6075">
        <w:rPr>
          <w:rFonts w:ascii="Times New Roman" w:hAnsi="Times New Roman" w:cs="Times New Roman"/>
          <w:sz w:val="24"/>
          <w:szCs w:val="24"/>
        </w:rPr>
        <w:t>литература  XX</w:t>
      </w:r>
      <w:r w:rsidRPr="002863ED">
        <w:rPr>
          <w:rFonts w:ascii="Times New Roman" w:hAnsi="Times New Roman" w:cs="Times New Roman"/>
          <w:sz w:val="24"/>
          <w:szCs w:val="24"/>
        </w:rPr>
        <w:t>.  Сохранив авторов, с которыми входили в жизнь многие поколения русских людей</w:t>
      </w:r>
      <w:r w:rsidR="009A6075">
        <w:rPr>
          <w:rFonts w:ascii="Times New Roman" w:hAnsi="Times New Roman" w:cs="Times New Roman"/>
          <w:sz w:val="24"/>
          <w:szCs w:val="24"/>
        </w:rPr>
        <w:t>,</w:t>
      </w:r>
      <w:r w:rsidRPr="002863ED">
        <w:rPr>
          <w:rFonts w:ascii="Times New Roman" w:hAnsi="Times New Roman" w:cs="Times New Roman"/>
          <w:sz w:val="24"/>
          <w:szCs w:val="24"/>
        </w:rPr>
        <w:t xml:space="preserve"> программа включает и новые их произведения и много новых имен, значительно расширяя знакомство с миром поэзии и прозы, особенно  отчетливо обогащение этой системы заметно в разделах,</w:t>
      </w:r>
      <w:r>
        <w:rPr>
          <w:rFonts w:ascii="Times New Roman" w:hAnsi="Times New Roman" w:cs="Times New Roman"/>
          <w:sz w:val="24"/>
          <w:szCs w:val="24"/>
        </w:rPr>
        <w:t xml:space="preserve"> посвященных литературе ХХ века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863ED">
        <w:rPr>
          <w:rFonts w:ascii="Times New Roman" w:hAnsi="Times New Roman" w:cs="Times New Roman"/>
          <w:sz w:val="24"/>
          <w:szCs w:val="24"/>
        </w:rPr>
        <w:t xml:space="preserve"> Богатство тем, видов произведений, их жанров важно не само по себе: можно и нужно показать богатство литературы чувством и мыслью, разнообразием и свободой их выражения. </w:t>
      </w: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3ED">
        <w:rPr>
          <w:rFonts w:ascii="Times New Roman" w:hAnsi="Times New Roman" w:cs="Times New Roman"/>
          <w:sz w:val="24"/>
          <w:szCs w:val="24"/>
        </w:rPr>
        <w:t xml:space="preserve">              Главная отличительная особенность программы в том, что изучение литературы как эстетического и национально-исторического явления рассматривается не столько как цель преподавания,  сколько как средство гармонического развития личности.</w:t>
      </w:r>
    </w:p>
    <w:p w:rsidR="004227D6" w:rsidRDefault="004227D6" w:rsidP="004227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контроля:</w:t>
      </w:r>
    </w:p>
    <w:p w:rsidR="004227D6" w:rsidRDefault="004226E4" w:rsidP="004227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пересказ </w:t>
      </w:r>
      <w:r w:rsidR="004227D6">
        <w:rPr>
          <w:rFonts w:ascii="Times New Roman" w:hAnsi="Times New Roman" w:cs="Times New Roman"/>
          <w:sz w:val="24"/>
          <w:szCs w:val="24"/>
        </w:rPr>
        <w:t>(подробный, сжатый, выборочный, худ</w:t>
      </w:r>
      <w:r w:rsidR="00D559B9">
        <w:rPr>
          <w:rFonts w:ascii="Times New Roman" w:hAnsi="Times New Roman" w:cs="Times New Roman"/>
          <w:sz w:val="24"/>
          <w:szCs w:val="24"/>
        </w:rPr>
        <w:t>ожественный, с изменением лица)</w:t>
      </w:r>
      <w:r w:rsidR="004227D6">
        <w:rPr>
          <w:rFonts w:ascii="Times New Roman" w:hAnsi="Times New Roman" w:cs="Times New Roman"/>
          <w:sz w:val="24"/>
          <w:szCs w:val="24"/>
        </w:rPr>
        <w:t xml:space="preserve"> выразительное чтение, в том числе и наизусть.</w:t>
      </w:r>
      <w:r>
        <w:rPr>
          <w:rFonts w:ascii="Times New Roman" w:hAnsi="Times New Roman" w:cs="Times New Roman"/>
          <w:sz w:val="24"/>
          <w:szCs w:val="24"/>
        </w:rPr>
        <w:t xml:space="preserve"> Развернутый ответ на вопрос, </w:t>
      </w:r>
      <w:r w:rsidR="004227D6">
        <w:rPr>
          <w:rFonts w:ascii="Times New Roman" w:hAnsi="Times New Roman" w:cs="Times New Roman"/>
          <w:sz w:val="24"/>
          <w:szCs w:val="24"/>
        </w:rPr>
        <w:t>викторина, анализ эпизода, анализ стихотворения, комментирование художественного текста, характеристика литературного героя, конспектирование (фрагментов критической статьи, лекции учителя, статьи учебника), сочинение на литературную тему, сообщение на литературную и историко-литературную темы, презентации проектов</w:t>
      </w:r>
      <w:r w:rsidR="00D559B9">
        <w:rPr>
          <w:rFonts w:ascii="Times New Roman" w:hAnsi="Times New Roman" w:cs="Times New Roman"/>
          <w:sz w:val="24"/>
          <w:szCs w:val="24"/>
        </w:rPr>
        <w:t>;</w:t>
      </w:r>
    </w:p>
    <w:p w:rsidR="001601FE" w:rsidRDefault="001601FE" w:rsidP="001601FE">
      <w:pPr>
        <w:rPr>
          <w:caps/>
        </w:rPr>
      </w:pPr>
    </w:p>
    <w:p w:rsidR="001601FE" w:rsidRDefault="001601FE" w:rsidP="004227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1365" w:rsidRPr="002863ED" w:rsidRDefault="00051365" w:rsidP="004227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1A71" w:rsidRDefault="00521A71" w:rsidP="004227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601FE" w:rsidRPr="00D559B9" w:rsidRDefault="00521A71" w:rsidP="001601FE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Учебно-методическое обеспечение</w:t>
      </w:r>
    </w:p>
    <w:p w:rsidR="001601FE" w:rsidRPr="00D559B9" w:rsidRDefault="001601FE" w:rsidP="001601FE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1. Аникина С.М., Золотарева И.В. Поурочные разработки по литературе. 9класс. - М.: ВАКО,2002.</w:t>
      </w:r>
    </w:p>
    <w:p w:rsidR="001601FE" w:rsidRPr="00D559B9" w:rsidRDefault="001601FE" w:rsidP="001601FE">
      <w:pPr>
        <w:pStyle w:val="a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</w:t>
      </w:r>
      <w:r w:rsidRPr="00D559B9">
        <w:rPr>
          <w:rFonts w:ascii="Times New Roman" w:hAnsi="Times New Roman" w:cs="Times New Roman"/>
          <w:sz w:val="24"/>
          <w:szCs w:val="24"/>
        </w:rPr>
        <w:t>Миронова Универсальные поурочные разработки по литературе. 9 класс. - М.: ВАКО, 2006.</w:t>
      </w:r>
    </w:p>
    <w:p w:rsidR="001601FE" w:rsidRPr="00D559B9" w:rsidRDefault="001601FE" w:rsidP="001601FE">
      <w:pPr>
        <w:pStyle w:val="a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D559B9">
        <w:rPr>
          <w:rFonts w:ascii="Times New Roman" w:hAnsi="Times New Roman" w:cs="Times New Roman"/>
          <w:sz w:val="24"/>
          <w:szCs w:val="24"/>
        </w:rPr>
        <w:t>Коровина В.Я. Литература: Методические советы: 9 класс. - М.: Просвещение, 2003.</w:t>
      </w:r>
    </w:p>
    <w:p w:rsidR="001601FE" w:rsidRPr="00D559B9" w:rsidRDefault="001601FE" w:rsidP="001601FE">
      <w:pPr>
        <w:pStyle w:val="a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559B9">
        <w:rPr>
          <w:rFonts w:ascii="Times New Roman" w:hAnsi="Times New Roman" w:cs="Times New Roman"/>
          <w:sz w:val="24"/>
          <w:szCs w:val="24"/>
        </w:rPr>
        <w:t>Марченко А.М. Анализ стихотворения на уроке: Кн. для учителя. - М.: Просвещение, 2008.Тимофеев Л.И., Тураев С.В. Краткий словарь литературоведческих терминов. - М.: Просвеще</w:t>
      </w:r>
      <w:r w:rsidRPr="00D559B9">
        <w:rPr>
          <w:rFonts w:ascii="Times New Roman" w:hAnsi="Times New Roman" w:cs="Times New Roman"/>
          <w:sz w:val="24"/>
          <w:szCs w:val="24"/>
        </w:rPr>
        <w:softHyphen/>
        <w:t>ние, 2001.</w:t>
      </w:r>
    </w:p>
    <w:p w:rsidR="00521A71" w:rsidRPr="00D559B9" w:rsidRDefault="001601FE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</w:t>
      </w:r>
      <w:r w:rsidR="00521A71" w:rsidRPr="00D559B9">
        <w:rPr>
          <w:rFonts w:ascii="Times New Roman" w:hAnsi="Times New Roman" w:cs="Times New Roman"/>
          <w:sz w:val="24"/>
          <w:szCs w:val="24"/>
        </w:rPr>
        <w:t xml:space="preserve"> Коровина В.Я. Литература: 9 класс: Учебник для общеобразовательных учреждений. В 2 ч. </w:t>
      </w:r>
      <w:proofErr w:type="gramStart"/>
      <w:r w:rsidR="00521A71" w:rsidRPr="00D559B9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="00521A71" w:rsidRPr="00D559B9">
        <w:rPr>
          <w:rFonts w:ascii="Times New Roman" w:hAnsi="Times New Roman" w:cs="Times New Roman"/>
          <w:sz w:val="24"/>
          <w:szCs w:val="24"/>
        </w:rPr>
        <w:t>.: Просвещение, 2012.</w:t>
      </w:r>
    </w:p>
    <w:p w:rsidR="00521A71" w:rsidRPr="00D559B9" w:rsidRDefault="001601FE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21A71" w:rsidRPr="00D559B9">
        <w:rPr>
          <w:rFonts w:ascii="Times New Roman" w:hAnsi="Times New Roman" w:cs="Times New Roman"/>
          <w:sz w:val="24"/>
          <w:szCs w:val="24"/>
        </w:rPr>
        <w:t>Коровина</w:t>
      </w:r>
      <w:proofErr w:type="gramStart"/>
      <w:r w:rsidR="00521A71" w:rsidRPr="00D559B9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="00521A71" w:rsidRPr="00D559B9">
        <w:rPr>
          <w:rFonts w:ascii="Times New Roman" w:hAnsi="Times New Roman" w:cs="Times New Roman"/>
          <w:sz w:val="24"/>
          <w:szCs w:val="24"/>
        </w:rPr>
        <w:t>.Я. «Читаем, думаем, спорим...»: Дидактические   материалы по литературе:</w:t>
      </w:r>
    </w:p>
    <w:p w:rsidR="00521A71" w:rsidRPr="00D559B9" w:rsidRDefault="00521A71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9 класс. - М.: Просвещение, 2006.</w:t>
      </w:r>
    </w:p>
    <w:p w:rsidR="00521A71" w:rsidRPr="00D559B9" w:rsidRDefault="001601FE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</w:t>
      </w:r>
      <w:r w:rsidR="00521A71" w:rsidRPr="00D559B9">
        <w:rPr>
          <w:rFonts w:ascii="Times New Roman" w:hAnsi="Times New Roman" w:cs="Times New Roman"/>
          <w:sz w:val="24"/>
          <w:szCs w:val="24"/>
        </w:rPr>
        <w:t>Литература:   Фонохрестоматия:   Электронное   учебное   пособие   на   СО-РОМ</w:t>
      </w:r>
      <w:proofErr w:type="gramStart"/>
      <w:r w:rsidR="00521A71" w:rsidRPr="00D559B9">
        <w:rPr>
          <w:rFonts w:ascii="Times New Roman" w:hAnsi="Times New Roman" w:cs="Times New Roman"/>
          <w:sz w:val="24"/>
          <w:szCs w:val="24"/>
        </w:rPr>
        <w:t>/ С</w:t>
      </w:r>
      <w:proofErr w:type="gramEnd"/>
      <w:r w:rsidR="00521A71" w:rsidRPr="00D559B9">
        <w:rPr>
          <w:rFonts w:ascii="Times New Roman" w:hAnsi="Times New Roman" w:cs="Times New Roman"/>
          <w:sz w:val="24"/>
          <w:szCs w:val="24"/>
        </w:rPr>
        <w:t>ост.</w:t>
      </w:r>
    </w:p>
    <w:p w:rsidR="00521A71" w:rsidRPr="00D559B9" w:rsidRDefault="00521A71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В.Я.Коровина, В.П.Журавлев, В.И.</w:t>
      </w:r>
      <w:r w:rsidR="004227D6" w:rsidRPr="00D559B9">
        <w:rPr>
          <w:rFonts w:ascii="Times New Roman" w:hAnsi="Times New Roman" w:cs="Times New Roman"/>
          <w:sz w:val="24"/>
          <w:szCs w:val="24"/>
        </w:rPr>
        <w:t>Коровин. - М.: Просвещение, 2012</w:t>
      </w:r>
      <w:r w:rsidRPr="00D559B9">
        <w:rPr>
          <w:rFonts w:ascii="Times New Roman" w:hAnsi="Times New Roman" w:cs="Times New Roman"/>
          <w:sz w:val="24"/>
          <w:szCs w:val="24"/>
        </w:rPr>
        <w:t>.</w:t>
      </w:r>
    </w:p>
    <w:p w:rsidR="00521A71" w:rsidRPr="00D559B9" w:rsidRDefault="00521A71" w:rsidP="00D559B9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521A71" w:rsidRDefault="00521A71" w:rsidP="004227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21A71" w:rsidRDefault="00521A71" w:rsidP="004227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0332" w:rsidRPr="009576DF" w:rsidRDefault="00B40332" w:rsidP="009576DF">
      <w:pPr>
        <w:jc w:val="center"/>
        <w:rPr>
          <w:rFonts w:ascii="Times New Roman" w:hAnsi="Times New Roman" w:cs="Times New Roman"/>
          <w:sz w:val="20"/>
          <w:szCs w:val="20"/>
        </w:rPr>
      </w:pPr>
      <w:r w:rsidRPr="009576DF">
        <w:rPr>
          <w:rFonts w:ascii="Times New Roman" w:hAnsi="Times New Roman" w:cs="Times New Roman"/>
          <w:sz w:val="20"/>
          <w:szCs w:val="20"/>
        </w:rPr>
        <w:lastRenderedPageBreak/>
        <w:t>ТРЕБОВАНИЯ К УРОВНЮ    ПОДГОТОВКИ ВЫПУСКНИКОВ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В результате изучения литературы ученик должен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 w:rsidRPr="00D559B9">
        <w:rPr>
          <w:rFonts w:ascii="Times New Roman" w:hAnsi="Times New Roman" w:cs="Times New Roman"/>
          <w:b/>
          <w:sz w:val="24"/>
          <w:szCs w:val="24"/>
        </w:rPr>
        <w:t>знать/понимать</w:t>
      </w:r>
      <w:r w:rsidR="00D559B9" w:rsidRPr="00D559B9">
        <w:rPr>
          <w:rFonts w:ascii="Times New Roman" w:hAnsi="Times New Roman" w:cs="Times New Roman"/>
          <w:b/>
          <w:sz w:val="24"/>
          <w:szCs w:val="24"/>
        </w:rPr>
        <w:t>: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образную природу словесного искусства;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содержание изученных литературных произведений;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основные факты жизни и творческого пути А.С.</w:t>
      </w:r>
      <w:r w:rsidR="007822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59B9">
        <w:rPr>
          <w:rFonts w:ascii="Times New Roman" w:hAnsi="Times New Roman" w:cs="Times New Roman"/>
          <w:sz w:val="24"/>
          <w:szCs w:val="24"/>
        </w:rPr>
        <w:t>Грибоедова</w:t>
      </w:r>
      <w:proofErr w:type="spellEnd"/>
      <w:r w:rsidRPr="00D559B9">
        <w:rPr>
          <w:rFonts w:ascii="Times New Roman" w:hAnsi="Times New Roman" w:cs="Times New Roman"/>
          <w:sz w:val="24"/>
          <w:szCs w:val="24"/>
        </w:rPr>
        <w:t>, А.С.Пушкина, М.Ю.Лермонтова, Н.В.Гоголя;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изученные теоретико-литературные понятия;</w:t>
      </w:r>
    </w:p>
    <w:p w:rsidR="00D559B9" w:rsidRDefault="00D559B9" w:rsidP="00D559B9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 w:rsidRPr="00D559B9">
        <w:rPr>
          <w:rFonts w:ascii="Times New Roman" w:hAnsi="Times New Roman" w:cs="Times New Roman"/>
          <w:b/>
          <w:sz w:val="24"/>
          <w:szCs w:val="24"/>
        </w:rPr>
        <w:t>уметь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воспринимать и анализировать художественный текст;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выделять смысловые части художественного текста, составлять тезисы и план прочитанного;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определять род и жанр литературного произведения;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 xml:space="preserve">выделять и формулировать тему, идею, проблематику изученного произведения; давать характеристику героев, 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характеризовать особенности сюжета, композиции, роль изобразительно-выразительных средств;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сопоставлять эпизоды литературных произведений и сравнивать их героев;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выявлять авторскую позицию;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выражать свое отношение к прочитанному;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владеть различными видами пересказа;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строить устные и письменные высказывания в связи с изученным произведением;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участвовать в диалоге по прочитанным произведениям, понимать чужую точку зрения и аргументировано отстаивать свою;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писать отзывы о самостоятельно прочитанных произведениях, сочинения (сочинения – только для выпускников школ с русским (родным) языком обучения).</w:t>
      </w:r>
    </w:p>
    <w:p w:rsidR="00B40332" w:rsidRPr="00D559B9" w:rsidRDefault="00051365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 xml:space="preserve">•         </w:t>
      </w:r>
      <w:r w:rsidR="00B40332" w:rsidRPr="00D559B9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</w:t>
      </w:r>
      <w:r w:rsidR="00BB382A" w:rsidRPr="00D559B9">
        <w:rPr>
          <w:rFonts w:ascii="Times New Roman" w:hAnsi="Times New Roman" w:cs="Times New Roman"/>
          <w:sz w:val="24"/>
          <w:szCs w:val="24"/>
        </w:rPr>
        <w:t>актической деятельности и повсе</w:t>
      </w:r>
      <w:r w:rsidR="00B40332" w:rsidRPr="00D559B9">
        <w:rPr>
          <w:rFonts w:ascii="Times New Roman" w:hAnsi="Times New Roman" w:cs="Times New Roman"/>
          <w:sz w:val="24"/>
          <w:szCs w:val="24"/>
        </w:rPr>
        <w:t>дневной жизни для</w:t>
      </w:r>
      <w:r w:rsidR="00D559B9">
        <w:rPr>
          <w:rFonts w:ascii="Times New Roman" w:hAnsi="Times New Roman" w:cs="Times New Roman"/>
          <w:sz w:val="24"/>
          <w:szCs w:val="24"/>
        </w:rPr>
        <w:t xml:space="preserve">:                                                                                                                 </w:t>
      </w:r>
      <w:proofErr w:type="gramStart"/>
      <w:r w:rsidR="00D559B9">
        <w:rPr>
          <w:rFonts w:ascii="Times New Roman" w:hAnsi="Times New Roman" w:cs="Times New Roman"/>
          <w:sz w:val="24"/>
          <w:szCs w:val="24"/>
        </w:rPr>
        <w:t>-</w:t>
      </w:r>
      <w:r w:rsidR="00B40332" w:rsidRPr="00D559B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B40332" w:rsidRPr="00D559B9">
        <w:rPr>
          <w:rFonts w:ascii="Times New Roman" w:hAnsi="Times New Roman" w:cs="Times New Roman"/>
          <w:sz w:val="24"/>
          <w:szCs w:val="24"/>
        </w:rPr>
        <w:t>оздания связного текста (устного и письменного) на необходимую тему с учетом норм русского литературного языка;</w:t>
      </w:r>
      <w:r w:rsidR="00D559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-</w:t>
      </w:r>
      <w:r w:rsidR="00B40332" w:rsidRPr="00D559B9">
        <w:rPr>
          <w:rFonts w:ascii="Times New Roman" w:hAnsi="Times New Roman" w:cs="Times New Roman"/>
          <w:sz w:val="24"/>
          <w:szCs w:val="24"/>
        </w:rPr>
        <w:t xml:space="preserve">определения своего круга чтения и оценки литературных произведений; </w:t>
      </w:r>
    </w:p>
    <w:p w:rsidR="00B40332" w:rsidRPr="00D559B9" w:rsidRDefault="00B40332" w:rsidP="00D559B9">
      <w:pPr>
        <w:pStyle w:val="ab"/>
        <w:rPr>
          <w:rFonts w:ascii="Times New Roman" w:hAnsi="Times New Roman" w:cs="Times New Roman"/>
          <w:sz w:val="24"/>
          <w:szCs w:val="24"/>
        </w:rPr>
      </w:pPr>
      <w:r w:rsidRPr="00D559B9">
        <w:rPr>
          <w:rFonts w:ascii="Times New Roman" w:hAnsi="Times New Roman" w:cs="Times New Roman"/>
          <w:sz w:val="24"/>
          <w:szCs w:val="24"/>
        </w:rPr>
        <w:t>•</w:t>
      </w:r>
      <w:r w:rsidRPr="00D559B9">
        <w:rPr>
          <w:rFonts w:ascii="Times New Roman" w:hAnsi="Times New Roman" w:cs="Times New Roman"/>
          <w:sz w:val="24"/>
          <w:szCs w:val="24"/>
        </w:rPr>
        <w:tab/>
        <w:t>поиска нужной информации о литературе, о конкретном произведении и его авторе (справочная литература, периодика, телевидение, ресурсы Интернета).</w:t>
      </w:r>
    </w:p>
    <w:p w:rsidR="00D559B9" w:rsidRDefault="00D559B9" w:rsidP="00B37CF4">
      <w:pPr>
        <w:jc w:val="center"/>
        <w:rPr>
          <w:rFonts w:ascii="Times New Roman" w:hAnsi="Times New Roman" w:cs="Times New Roman"/>
          <w:sz w:val="24"/>
        </w:rPr>
      </w:pPr>
    </w:p>
    <w:p w:rsidR="00D559B9" w:rsidRDefault="00D559B9" w:rsidP="00B37CF4">
      <w:pPr>
        <w:jc w:val="center"/>
        <w:rPr>
          <w:rFonts w:ascii="Times New Roman" w:hAnsi="Times New Roman" w:cs="Times New Roman"/>
          <w:sz w:val="24"/>
        </w:rPr>
      </w:pPr>
    </w:p>
    <w:p w:rsidR="00D559B9" w:rsidRDefault="00D559B9" w:rsidP="00B37CF4">
      <w:pPr>
        <w:jc w:val="center"/>
        <w:rPr>
          <w:rFonts w:ascii="Times New Roman" w:hAnsi="Times New Roman" w:cs="Times New Roman"/>
          <w:sz w:val="24"/>
        </w:rPr>
      </w:pPr>
    </w:p>
    <w:p w:rsidR="00D559B9" w:rsidRDefault="00D559B9" w:rsidP="00B37CF4">
      <w:pPr>
        <w:jc w:val="center"/>
        <w:rPr>
          <w:rFonts w:ascii="Times New Roman" w:hAnsi="Times New Roman" w:cs="Times New Roman"/>
          <w:sz w:val="24"/>
        </w:rPr>
      </w:pPr>
    </w:p>
    <w:p w:rsidR="00C95DDE" w:rsidRDefault="00C95DDE" w:rsidP="009576DF">
      <w:pPr>
        <w:rPr>
          <w:rFonts w:ascii="Times New Roman" w:hAnsi="Times New Roman" w:cs="Times New Roman"/>
          <w:sz w:val="24"/>
        </w:rPr>
      </w:pPr>
    </w:p>
    <w:p w:rsidR="00B37CF4" w:rsidRPr="00B749E5" w:rsidRDefault="00B37CF4" w:rsidP="00B37CF4">
      <w:pPr>
        <w:jc w:val="center"/>
        <w:rPr>
          <w:rFonts w:ascii="Times New Roman" w:hAnsi="Times New Roman" w:cs="Times New Roman"/>
          <w:sz w:val="24"/>
        </w:rPr>
      </w:pPr>
      <w:r w:rsidRPr="00B749E5">
        <w:rPr>
          <w:rFonts w:ascii="Times New Roman" w:hAnsi="Times New Roman" w:cs="Times New Roman"/>
          <w:sz w:val="24"/>
        </w:rPr>
        <w:lastRenderedPageBreak/>
        <w:t xml:space="preserve">Учебно-тематическое планирование 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3828"/>
        <w:gridCol w:w="1842"/>
        <w:gridCol w:w="2977"/>
        <w:gridCol w:w="2268"/>
        <w:gridCol w:w="851"/>
        <w:gridCol w:w="850"/>
        <w:gridCol w:w="1701"/>
      </w:tblGrid>
      <w:tr w:rsidR="00DC38CC" w:rsidRPr="002D7439" w:rsidTr="00AB0381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разделов и тем уроков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Тип урока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 освоения материала</w:t>
            </w:r>
          </w:p>
          <w:p w:rsidR="00DC38CC" w:rsidRPr="000D3DCE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Виды контроля</w:t>
            </w:r>
          </w:p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Дата проведения</w:t>
            </w:r>
          </w:p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DC38CC" w:rsidRPr="002D7439" w:rsidTr="00AB0381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0D3DCE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Литература как искусство слова и ее роль в духовной жизни человека. Выявление уровня литературного развития учащихся.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Изуч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ение нового материала.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Комбиниро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ванный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proofErr w:type="gramStart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аргументировано отвечать на вопросы, строить монологическое высказывание, отбирать необходимый материал для таблицы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Тестирование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rPr>
          <w:trHeight w:val="214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Литература о Древней Руси (с повторением ранее изученного)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.С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амобытный </w:t>
            </w:r>
          </w:p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характер древнерусской литературы. Богатство и разнообразие жанров. «Слово о полку Игореве» - величайший памятник древнерусской литературы. История открытия памятника. Русская история в «Слове…».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0D3DCE" w:rsidRDefault="00CE68BF" w:rsidP="00CE6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историческую основу памятника, историю его открытия, содержание</w:t>
            </w:r>
            <w:r w:rsidR="00946F7F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</w:t>
            </w: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. Уметь  объяснить жанровое своеобразие  «Слова…»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Ответы на вопросы, стр.34 Конспектирование сообщения учителя, беседа. </w:t>
            </w:r>
          </w:p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Комментированное чтение Фрагменты).</w:t>
            </w:r>
            <w:proofErr w:type="gramEnd"/>
          </w:p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DC38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Художественные особен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ности «Слова…»: самобытность содержания, специфика жанра, образов, языка. Подготовка к домашнему сочинению.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0D3DCE" w:rsidRDefault="00DC38CC" w:rsidP="00DC3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Знать: приемы создания характеров героев,</w:t>
            </w:r>
            <w:r w:rsidR="00422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0381">
              <w:rPr>
                <w:rFonts w:ascii="Times New Roman" w:hAnsi="Times New Roman" w:cs="Times New Roman"/>
                <w:sz w:val="24"/>
                <w:szCs w:val="24"/>
              </w:rPr>
              <w:t>художественные</w:t>
            </w:r>
            <w:r w:rsidR="00422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средства выразительности.</w:t>
            </w:r>
          </w:p>
          <w:p w:rsidR="00DC38CC" w:rsidRPr="000D3DCE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Уметь определять художественные особенности</w:t>
            </w:r>
            <w:r w:rsidR="00946F7F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Задания к разделу «Развивайте дар слова», стр34. </w:t>
            </w:r>
          </w:p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Работа над текстом.</w:t>
            </w:r>
          </w:p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Эвристическая беседа</w:t>
            </w:r>
          </w:p>
          <w:p w:rsidR="00DC38CC" w:rsidRPr="00DC38CC" w:rsidRDefault="00DC38CC" w:rsidP="00DC38C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="00DC38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Классицизм в русском и мировом искусстве. Общая характеристика русской литературы 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XVIII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века. Особенности русского классицизма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0D3DCE" w:rsidRDefault="00CE68BF" w:rsidP="00CE6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классицизма, особенности эпохи Просвещения.                             Уметь: самостоятельно строить устное высказывание с опорой на </w:t>
            </w:r>
            <w:r w:rsidRPr="000D3D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критическую литературу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Ответ на вопрос 8, </w:t>
            </w:r>
            <w:proofErr w:type="spellStart"/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proofErr w:type="gramEnd"/>
            <w:r w:rsidR="004226E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М.В. Ломоносов. Слово о поэте и ученом. М.В. Ломоносов – реформатор русского языка и системы стихосложения. «Вечернее размышление о Божием величестве при случае великого северного сияния». Особенности содержания и формы произведения.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CE68BF" w:rsidP="00CE6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Знать: факты жизни и творчества Ломоносова, </w:t>
            </w:r>
          </w:p>
          <w:p w:rsidR="00DC38CC" w:rsidRPr="000D3DCE" w:rsidRDefault="00CE68BF" w:rsidP="00CE68B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Уметь строить высказывание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Фронтальный опрос класса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DC38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М.В. Ломоносов «Ода на день восшествия на Всероссийский престол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ея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Величества государыни Императрицы Елизаветы Петровны (1747 года)». Жанр оды. Прославление родины, мира, науки и просвещения в произведениях М. В. Ломоносова.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0D3DCE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Знать: риторический вопрос, его роль в поэтических произведениях</w:t>
            </w:r>
          </w:p>
          <w:p w:rsidR="00DC38CC" w:rsidRPr="000D3DCE" w:rsidRDefault="00DC38CC" w:rsidP="00DC38C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 </w:t>
            </w:r>
            <w:proofErr w:type="gramStart"/>
            <w:r w:rsidRPr="000D3D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gramEnd"/>
            <w:r w:rsidRPr="000D3D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е т ь: характеризовать изобразительно-выразительные средства.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Ответить на 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вопросы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какие темы поднимает Ломоносов в своем творчестве? Какие задачи ставит перед поэзией?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  <w:r w:rsidR="00DC38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Г.Р. Державин. Слово о поэте-философе. Жизнь и творчество Г.Р.Державина. Идеи просвещения и гуманизма в лирике Г.Р. Державина. Обличение несправедливости в стихотворении «властителям и судиям». Высокий слог и ораторские интонации стихотворения.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5B54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Знать: факты жизни и творчества Державина;                  уметь воспринимать и анализировать поэтический текст</w:t>
            </w:r>
          </w:p>
          <w:p w:rsidR="00DC38CC" w:rsidRPr="000D3DCE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1-е задание к разделу «Развивайте дар слова», стр67 Комментированное чтение. Наблюдение над использованием Державиным цвета.</w:t>
            </w:r>
          </w:p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поэта и поэзии в лирике Державина. «Памятник». Оценка  в стихотворении собственного поэтического творчества. Мысль о бессмертии поэта. Традиции и новаторство в лирике Державина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CE68BF" w:rsidP="00CE6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Знать: теоретические понятия</w:t>
            </w:r>
          </w:p>
          <w:p w:rsidR="00CE68BF" w:rsidRPr="000D3DCE" w:rsidRDefault="00CE68BF" w:rsidP="00CE6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уметь воспринимать и анализировать поэтический текст</w:t>
            </w:r>
          </w:p>
          <w:p w:rsidR="00DC38CC" w:rsidRPr="000D3DCE" w:rsidRDefault="00DC38CC" w:rsidP="00CE68B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4-е задание,</w:t>
            </w:r>
          </w:p>
          <w:p w:rsidR="00DC38CC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стр.67</w:t>
            </w:r>
          </w:p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Наблюдение над «высоким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»с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логом, упр. в выработке навыков выразительного чтения</w:t>
            </w:r>
          </w:p>
          <w:p w:rsidR="00DC38CC" w:rsidRPr="00DC38CC" w:rsidRDefault="00DC38CC" w:rsidP="00DC38C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17</w:t>
            </w:r>
            <w:r w:rsidR="00DC38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C38CC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А.Н.Радищев. Слово о писателе. «Путешествие из Петербурга в Москву» (главы)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.И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зображение </w:t>
            </w:r>
          </w:p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русской действительности. Критика крепостничества. Обличительный пафос произведения.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0D3DCE" w:rsidRDefault="00CE68BF" w:rsidP="00CE6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Знать: черты сентиментализма, особенности жанра путешествия, просветительские взгляды Радищева; уметь строить высказывание, определять тему, идею, выявлять авторскую позицию, особенности</w:t>
            </w:r>
            <w:r w:rsidR="00946F7F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8CC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Ответить на вопрос 8, стр74</w:t>
            </w:r>
          </w:p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Обучение </w:t>
            </w:r>
          </w:p>
          <w:p w:rsidR="00DC38CC" w:rsidRPr="002D7439" w:rsidRDefault="00DC38CC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конспектированию. Работа над содержанием произведения</w:t>
            </w:r>
          </w:p>
          <w:p w:rsidR="00DC38CC" w:rsidRPr="00DC38CC" w:rsidRDefault="00DC38CC" w:rsidP="00DC38C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  <w:r w:rsidR="00DC38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8CC" w:rsidRPr="002D7439" w:rsidRDefault="00DC38CC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Н.М.Карамзин. Слово о писателе и историке.</w:t>
            </w:r>
          </w:p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Понятие о сентиментализме. «Осень» 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 произведение сентиментализма.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  <w:p w:rsidR="00CE68BF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E68BF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Знать: основные факты жизни писателя, содержание повести  «Бедная Лиза»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Выборочная проверка записи тезисов. Сообщение о творчестве Карамзина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FE23E0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  <w:r w:rsidR="00FE23E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«Бедная Лиза» как произведение сентиментализма. Новые черты русской литературы.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Уметь давать характеристику  персонажа</w:t>
            </w:r>
            <w:proofErr w:type="gramStart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, ; </w:t>
            </w:r>
            <w:proofErr w:type="gramEnd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выявлять отличительные черты персонажа сентиментального</w:t>
            </w:r>
            <w:r w:rsidR="00946F7F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Задания по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груп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proofErr w:type="gramEnd"/>
            <w:r w:rsidR="004226E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проанализи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ровать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="004226E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описание Симонова монастыря в начале повести; Лиза на мосту Москвы-реки ранним утром перед встречей с Эрастом; описание грозы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  <w:r w:rsidR="00CE6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  <w:p w:rsidR="00CE68BF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  <w:r w:rsidR="00CE6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394909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949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Итоговый  урок по разделу I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394909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Урок-обобщение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394909" w:rsidP="00DC38C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Уметь заполнять таблицу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394909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Заполнение таблицы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Общая характеристика русской и 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мировой литературы XIX века. Понятие о романтизме и реализме. Поэзия, проза и драматургия XIX века. Русская критика, лекция, публицистика, мемуарная 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литература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E68BF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Знать: основных тем, поднимаемых писателями ХУ111 века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Составить тезисы лекции по плану:</w:t>
            </w:r>
          </w:p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FE23E0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CE6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Романтическая лирика начала XIX века. В.А. Жуковский. Жизнь и творчество (обзор). «Море». «Невыразимое». Границы выразимого в слове и чувстве. Возможности поэтического языка. Отношение романтика к слову. Обучение анализу лирического стихотворения.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Знать: романтизм и реализм в русской литературе Х1Х века; взаимодействие литературных направлений</w:t>
            </w:r>
            <w:proofErr w:type="gramStart"/>
            <w:r w:rsidRPr="000D3D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</w:t>
            </w:r>
            <w:proofErr w:type="gramEnd"/>
            <w:r w:rsidRPr="000D3DC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м е т ь: определять нравственную проблематику произведения; владеть различными видами пересказа.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C95D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Назвать черты  романтизма в стихотвор</w:t>
            </w:r>
            <w:r w:rsidR="00C95D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ении 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Фронтальный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="00CE6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rPr>
          <w:trHeight w:val="21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В.А.Жуковский. «Светлана»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.О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собенности жанра баллада. Нравственный мир героини баллады. Язык баллады: фольклорные мотивы, фантастика, образы-символы.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Знать: особенности раннего творчества, романтические искания, Жуковский-переводчик; понятие элегия</w:t>
            </w:r>
          </w:p>
          <w:p w:rsidR="00CE68BF" w:rsidRPr="000D3DCE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читать, аргументировано  выражать свою точку зрения; находить в </w:t>
            </w:r>
            <w:proofErr w:type="gramStart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стих-и</w:t>
            </w:r>
            <w:proofErr w:type="gramEnd"/>
          </w:p>
          <w:p w:rsidR="00CE68BF" w:rsidRPr="000D3DCE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Рассказать о нравственном мире  героини баллады «Светлана»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="00CE6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А.С. Грибоедов: личность и судьба драматурга.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жизни и творчества Грибоедова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Составление тезисов по плану.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CE6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E68BF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А.С. Грибоедов. «Горе от ума». Обзор содержания. Чтение ключевых сцен пьесы. Особенности композиции комедии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0D3DCE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: выразительно читать  монологи, комментировать, анализировать текст комедии.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Расставить основ</w:t>
            </w:r>
            <w:r w:rsid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ные события пьесы в хроноло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гическомпорядке. Выписать выражения, ставшие крылатыми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  <w:r w:rsidR="00CE68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BF" w:rsidRPr="002D7439" w:rsidRDefault="00CE68B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2D7439" w:rsidTr="00AB0381">
        <w:trPr>
          <w:trHeight w:val="16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DCE" w:rsidRPr="002D7439" w:rsidRDefault="000D3DCE" w:rsidP="009D6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«К вам Александр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Андреич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Чацкий»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0D3DCE" w:rsidRDefault="000D3DCE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Уметь  обнаруживать связи и противоречия между  персонажами, раскрывать различные черты характера, определять основные конфликты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Сообщен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я уч-ся о представителях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фамусовского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общества. Вы-</w:t>
            </w:r>
          </w:p>
          <w:p w:rsidR="000D3DCE" w:rsidRPr="002D7439" w:rsidRDefault="000D3DCE" w:rsidP="00B37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явить отношение главных героев к Москве, само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оценку образов-персонажей, принадлежащих к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фамусовскому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обществу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  <w:r w:rsid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2D7439" w:rsidTr="00AB0381">
        <w:trPr>
          <w:trHeight w:val="24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CE" w:rsidRPr="002D7439" w:rsidRDefault="000D3DC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</w:rPr>
              <w:t xml:space="preserve"> «Век нынешний и век минувший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</w:rPr>
              <w:t>анализ II действия)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0D3DCE" w:rsidRDefault="000D3DCE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Знать : специфику  комедии</w:t>
            </w:r>
            <w:proofErr w:type="gramStart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, : </w:t>
            </w:r>
            <w:proofErr w:type="gramEnd"/>
            <w:r w:rsidRPr="000D3DCE">
              <w:rPr>
                <w:rFonts w:ascii="Times New Roman" w:hAnsi="Times New Roman" w:cs="Times New Roman"/>
                <w:sz w:val="24"/>
                <w:szCs w:val="24"/>
              </w:rPr>
              <w:t>традиционные и новаторские черты, оценивать  мастерство «разговорного стиха « пьесы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  <w:r w:rsid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2D7439" w:rsidTr="00AB0381">
        <w:trPr>
          <w:trHeight w:val="1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CE" w:rsidRPr="002D7439" w:rsidRDefault="000D3DC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</w:rPr>
              <w:t>«Безумный по всему»(анализ III действия)</w:t>
            </w:r>
          </w:p>
          <w:p w:rsidR="000D3DCE" w:rsidRPr="002D7439" w:rsidRDefault="000D3DCE" w:rsidP="009D6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Характеристика отдельных образов (представителей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фамусовского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общества)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,о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пределение позиции автора.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Знать: оценку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Москвы главными персонажами комедии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Ответить на вопрос: Чацкий 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–р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еалистический или романтический персонаж? Цитатный пла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н-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характеристика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  <w:r w:rsid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2D7439" w:rsidTr="00AB0381">
        <w:trPr>
          <w:trHeight w:val="18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CE" w:rsidRPr="002D7439" w:rsidRDefault="000D3DC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</w:rPr>
              <w:t>«Пойду искать по свету,где оскорбленному есть чувству уголок»</w:t>
            </w:r>
          </w:p>
          <w:p w:rsidR="000D3DCE" w:rsidRDefault="000D3DC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</w:rPr>
              <w:t>(анализ IV действия)</w:t>
            </w:r>
          </w:p>
          <w:p w:rsidR="00C95DDE" w:rsidRDefault="00C95DD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5DDE" w:rsidRDefault="00C95DD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5DDE" w:rsidRDefault="00C95DD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5DDE" w:rsidRPr="002D7439" w:rsidRDefault="00C95DDE" w:rsidP="009D6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0D3DCE" w:rsidRDefault="000D3DCE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DCE">
              <w:rPr>
                <w:rFonts w:ascii="Times New Roman" w:hAnsi="Times New Roman" w:cs="Times New Roman"/>
                <w:sz w:val="24"/>
                <w:szCs w:val="24"/>
              </w:rPr>
              <w:t xml:space="preserve">Уметь  обнаруживать связи и противоречия между  персонажами, раскрывать различные черты характера, определять основные конфликты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B95AA6" w:rsidP="004B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 w:rsid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Язык комедии А.С. Грибоедова «Горе от ума». Обучение анализу эпизода драматического произведения (по комедии «Горе от ума»)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DC3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Урок закрепления знаний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4363C3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63C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Знать: роль личности автора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63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 </w:t>
            </w:r>
            <w:proofErr w:type="gramStart"/>
            <w:r w:rsidRPr="004363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gramEnd"/>
            <w:r w:rsidRPr="004363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е т ь: определять нравственную проблематику произведения; владеть различными видами пересказа</w:t>
            </w:r>
            <w:r w:rsidRPr="004A19B9">
              <w:rPr>
                <w:rFonts w:eastAsia="Calibri"/>
                <w:sz w:val="18"/>
                <w:szCs w:val="18"/>
                <w:lang w:eastAsia="en-US"/>
              </w:rPr>
              <w:t>.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Пересказ эпизода. Ответить на вопрос: «Чем проблематика и образы комедии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важны читателю ХХ</w:t>
            </w:r>
            <w:proofErr w:type="gram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proofErr w:type="gram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века?»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  <w:r w:rsid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2D7439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 А. Гончаров. «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Мильон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терзаний». Подготовка к домашнему сочинению по комедии «Горе от ума».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4363C3" w:rsidRDefault="004363C3" w:rsidP="004363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63C3">
              <w:rPr>
                <w:rFonts w:ascii="Times New Roman" w:hAnsi="Times New Roman" w:cs="Times New Roman"/>
                <w:sz w:val="24"/>
                <w:szCs w:val="24"/>
              </w:rPr>
              <w:t>Знать те</w:t>
            </w:r>
            <w:proofErr w:type="gramStart"/>
            <w:r w:rsidRPr="004363C3">
              <w:rPr>
                <w:rFonts w:ascii="Times New Roman" w:hAnsi="Times New Roman" w:cs="Times New Roman"/>
                <w:sz w:val="24"/>
                <w:szCs w:val="24"/>
              </w:rPr>
              <w:t>кст  ст</w:t>
            </w:r>
            <w:proofErr w:type="gramEnd"/>
            <w:r w:rsidRPr="004363C3">
              <w:rPr>
                <w:rFonts w:ascii="Times New Roman" w:hAnsi="Times New Roman" w:cs="Times New Roman"/>
                <w:sz w:val="24"/>
                <w:szCs w:val="24"/>
              </w:rPr>
              <w:t>атьи Гончарова. Уметь работать  с текстом критической статьи, определяя её концепцию; составлять конспект статьи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Ответы по содержанию статьи «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Мильон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терзаний» И.Гончарова: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 Что говорит Гончаров о Чацком?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2.По каким принципам живет </w:t>
            </w:r>
            <w:proofErr w:type="spellStart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фамусовское</w:t>
            </w:r>
            <w:proofErr w:type="spellEnd"/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общество, по мнению Гончарова?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D743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3.По поводу чего спорит Гончаров в статье?</w:t>
            </w:r>
          </w:p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B95AA6" w:rsidP="004B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  <w:r w:rsidR="000D3DC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2D7439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А.С. Пушкин: жизнь и творчество. А.С. Пушкин в восприятии современного читателя («Мой Пушкин»).</w:t>
            </w:r>
          </w:p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Лицейская лирика. Дружба и друзья в творчестве Пушкина.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 основные этапы жизненного и творческого пути А.С.Пушкина. Уметь делать сообщения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пересказывать текст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Викторина. Сопоставить композиции стихотворений Пушкина «Воспоминание в Царском Селе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»и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«Осень во время осады Очакова»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</w:t>
            </w:r>
            <w:r w:rsidR="000D3DCE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D3DCE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Лирика петербургского периода. «К Чаадаеву». Проблема свободы,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служения Родине. Тема свободы и власти в лирике А.С.Пушкина. «К морю», «Анчар».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Урок закрепления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Знать: какое  воплощение в стихах А.С.Пушкина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нашла тема свободы; Уметь определять  идейно-художественное своеобразие вольнолюбивой лирики Пушкина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DCE" w:rsidRPr="00AB0381" w:rsidRDefault="000D3DCE" w:rsidP="00C95D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Составить лексический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словарь  стихотворения «К Чаадаеву», распр</w:t>
            </w:r>
            <w:r w:rsidR="00C95D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еделив по группам</w:t>
            </w:r>
            <w:proofErr w:type="gramStart"/>
            <w:r w:rsidR="00C95D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:г</w:t>
            </w:r>
            <w:proofErr w:type="gramEnd"/>
            <w:r w:rsidR="00C95D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ражданская ,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политическая(1)  романтическая и любовная(2)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31.10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DCE" w:rsidRPr="00AB0381" w:rsidRDefault="000D3DCE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Любовь как гармония душ в интимной лирике А.С. Пушкина. « </w:t>
            </w:r>
            <w:r w:rsidR="00B95A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 холмах Грузии лежит ночная мгла…», «Я вас любил: любовь ещё, быть может…». Адресаты любовной лирики поэта.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адресатов любовной лирики ; Уметь выразительно  читать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, участвовать в диалоге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Заполнить 5 и 6 строфы таблицы, выразительное чтение наизусть стихотворений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Тема поэта и поэзии в лирике А.С. Пушкина. «Пророк», «Я памятник себе воздвиг нерукотворный…». Раздумья о смысле жизни, о поэзии.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Знать: время создания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стихотворений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,особенности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стихотворений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.           Уметь: создавать историко – литературный комментарий, находить ключевые образы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Проанализировать 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лексику стихотворения «Пророк».Сопоставить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стихотворение 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«Я памятник воздвиг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нерукотворный» с ранними: «Элегия», «Желание», «Моя эпитафия»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4B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Контрольная работа по романтической лирике начала XIX века, комедии «Горе от ума», лирике А.С.Пушкина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контроля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AB0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Знать: понятие реализм,</w:t>
            </w:r>
          </w:p>
          <w:p w:rsidR="004363C3" w:rsidRPr="00AB0381" w:rsidRDefault="004363C3" w:rsidP="00AB0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реализм в русской литературе</w:t>
            </w:r>
          </w:p>
          <w:p w:rsidR="004363C3" w:rsidRPr="00AB0381" w:rsidRDefault="004363C3" w:rsidP="00AB0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изученных произведений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А.С.Пушкин «Цыганы» как романтическая поэма. Герои поэмы. Противоречие двух миров: цивилизованного и естественного. Индивидуалистический характер Алеко.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Знать: признаки романтизма, сюжет поэмы; время и место  создания  произведения, жизненные впечатления, которые легли в основу поэмы.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Сопоставить финальную строфу и изображение цыганского табора в начале поэмы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Роман А.С. Пушкина «Евгений Онегин». История создания.  Замысел и композиция романа. Сюжет. Жанр романа в стихах. Система образов.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Онегинская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строфа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творческую историю романа; особенности жанра роман в стихах; реализм как литературное направление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Ответить на 1-2 вопросы, стр.247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Типическое и индивидуальное в образах Онегина и Ленского. Трагические итоги жизненного пути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C95DD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содержание  глав романа; понимать : нравственно-философскую проблематику романа. Уметь давать харак</w:t>
            </w:r>
            <w:r w:rsidR="00C95DDE">
              <w:rPr>
                <w:rFonts w:ascii="Times New Roman" w:hAnsi="Times New Roman" w:cs="Times New Roman"/>
                <w:sz w:val="24"/>
                <w:szCs w:val="24"/>
              </w:rPr>
              <w:t>теристи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ку литературному герою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Составить карту-схему «Путешествия Онегина». Сопоставить путь героя с реальными путешествиями автора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Татьяна Ларина – нравственный идеал Пушкина. Татьяна и Ольга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:а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вторское отношение  к Татьяне, Ольге.; Уметь  давать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хар-ку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героям произведения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Сопоставить  оценки образа Татьяны Лариной  в литературе Х1Х и ХХ веков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Эволюция взаимоотношений Татьяны и Онегина. Анализ двух писем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Уметь давать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харак-ку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героям, сопоставлять персонажей, выявлять типические черты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Прокомментировать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оценку образа Татьяны, данную литературоведом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Г.А.Гуковским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Автор как идейно-композиционный и лирический центр романа. Роль лирических отступлений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лирические отступления, тематику лирических отступление. Уметь различать образ   автора как героя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и автора как создателя романа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Ответы на вопросы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Пушкинская эпоха в романе «Евгений Онегин» как энциклопедия русской жизни. Реализм романа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Урок закрепления знаний, выработки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Знать:   в чем заключается  реализм и энциклопедизм романа; уметь   работать с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критической статьей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Доказать, что в романе показана широкая панорама эпохи, быт и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культура пушкинского времени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  <w:r w:rsidR="00B95A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Пушкинский роман в зеркале критики: В.Г.Белинский, Д.И.Писарев, А.А.Григорьев, Ф.М.Достоевский, философская критика начала ХХ века. Роман А..Пушкина и опера П.И.Чайковского. Подготовка к сочинению по роману А.С.Пушкина «Евгений Онегин»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оценку романа  Белинским. Уметь выявлять авторское отношение к героям; обосновывать  суждения на основе  критической статьи В.Г.Белинского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Найти ключевые цитаты к системе образов в критических статьях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А.С.Пушкин.  «Моцарт и Сальери». Проблема «гения и злодейства».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Два типа мировосприятия персонажей трагедии. Их нравственные позиции в сфере творчества.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Урок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внекласс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ного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чтения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Знать: определение трагедии как жанра драмы, проблематику  трагедии, содержание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Уметь выражать свое отношение к прочитанному; составлять сравнительную хар</w:t>
            </w:r>
            <w:r w:rsidR="00AB0381">
              <w:rPr>
                <w:rFonts w:ascii="Times New Roman" w:hAnsi="Times New Roman" w:cs="Times New Roman"/>
                <w:sz w:val="24"/>
                <w:szCs w:val="24"/>
              </w:rPr>
              <w:t xml:space="preserve">актеристику 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героев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Выделение ключевых проблем. Ответы на вопросы: Кто «центральное лицо» трагедии?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Как вы поняли пушкинского Сальери? Почему строки «Гений и злодейство – две вещи несовместимы»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-з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вучат дважды? Оба ли героя трагичны?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М.Ю. Лермонтов. Жизнь и творчество. Мотивы вольности и одиночества в лирике М.Ю.Лермонтова. «Нет, я не Байрон, я другой…», «Молитва», «Парус», «И скучно, и грустно…»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 биографии Лермонтова, основные мотивы его лирики. Уметь : выразительно читать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строить высказывания.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Проанализировать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особенности синтаксических конструкций стихотворений</w:t>
            </w:r>
          </w:p>
          <w:p w:rsidR="004363C3" w:rsidRPr="00AB0381" w:rsidRDefault="004363C3" w:rsidP="004363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Беседа по вопросам.</w:t>
            </w:r>
          </w:p>
          <w:p w:rsidR="004363C3" w:rsidRPr="00AB0381" w:rsidRDefault="004363C3" w:rsidP="00C95D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Комментирование отдельных эпизодов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rPr>
          <w:trHeight w:val="5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40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 поэта-пророка в лирике М.Ю. Лермонтова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.» 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Смерть поэта», «Пророк», «Я жить хочу! Хочу печали…», «Есть речи – значенье…»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 : идейный смысл 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,  его</w:t>
            </w:r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  художественные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особенности; Уметь выразительно читать 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стих-ие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, давать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историк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биографический комментарий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Сопоставить стихотворения Лермонтова «Поэт» и Брюсова «Кинжал», стихотворения «Пророк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»П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ушкина и Лермонтова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Адресаты любовной лирики М.Ю. Лермонтова и послания к ним. «Нет, не тебя так пылко я люблю…», «Расстались мы, но твой портрет…», «Нищий»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Знать тексты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стихотворений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Лермонтова, адресатов любовной лирики; Уметь искать нужную информацию в источниках различного типа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Самостоятельный анализ стихотворения  «Я не унижусь перед тобой…»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Эпоха безвременья в лирике М.Ю.Лермонтова. «Дума», «Родина»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«Предсказание». Тема Росс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ии и ее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своеобразие. Характер лирического героя его поэзии.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:и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дейно-художественное своеобразие 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стихотворений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. Уметь анализировать 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>стихотворения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по плану, выявлять  чувства и настроения  лирического героя.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Сопоставить ритм «Думы» со стих.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А.С.Пушкина «Памятник»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B95AA6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rPr>
          <w:trHeight w:val="10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М.Ю. Лермонтов. «Герой нашего времени»- первый психологический роман в русской литературе, роман о незаурядной личности. Обзор содержания. Сложность композиции. Век  Лермонтова в романе.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 : теоретические понятия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:р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оман, психологический роман; проблематику и особенности композиции романа.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Тесты на знание содержания романа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М.Ю. Лермонтов. «Герой нашего времени». Печорин как представитель «портрета поколения». Загадки образа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Печорина в главах «Бэла» и «Максим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Максимыч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текст повести; Уметь: анализировать повесть с учетом особенностей 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художественного метода  Лермонтова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Определить роль пейзажа в главе «Бэла».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Охарактеризовать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нравственную сущность горских обычаев и дать им оценку.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45-46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«Журнал Печорина» как средство самораскрытия его характера. «Тамань», «Княжна Мери», «Фаталист»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Знать содержания повестей; Уметь:  различать героя,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атора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, повествователя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 текста давать характеристику героя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Пересказ эпизода, работа по карточкам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Печорин в системе мужских образов романа. Дружба в жизни Печорина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текст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  художественные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особенности ; Уметь  раскрывать «Историю  души человеческой», оценивая  внутреннюю жизнь главного героя, время которое он собой олицетворяет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Сопоставить характеры и судьбы Онегина и Печорина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Печорин в системе женских образов романа. Любовь в жизни Печорина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Знать: содержание повести. Уметь раскрывать образ главного героя в системе  женских образов.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Проанализировать 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одну из сцен  свидания: Печорина и Веры, Печорина и Мери, Печорина и Бэлы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Споры о романтизме и реализме романа «Герой нашего времени»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.П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оэзияМ.Ю.Лермонтова и роман «Герой нашего времени» в оценке В.Г.Белинского. Подготовка к сочинению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художественное своеобразие романа; Уметь  работать с критической статьей, находить необходимый материал для характеристики героя  текста в тексте статьи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омментирова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ние 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высказываний критиков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В.Г.Белинского,Н.Г.Долининой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В.И.Коровина об образе Печорина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Контрольная работа по лирике М.Ю.Лермонтова, роману «Герой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нашего времени»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изученных произведений.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Ответы на вопросы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AB0381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Н.В. Гоголь: страницы жизни и творчества. Первые творческие успехи. «Вечера на хуторе близ Диканьки», «Миргород» (с обобщением ранее изученного). Проблематика и поэтика первых сборников Н.В. Гоголя. «Мертвые души». Обзор содержания. Замысел, история создания, особенности жанра и композиции. Смысл названия поэмы.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AB0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Знать: основные факты биографии жизненного и творческого пути; Уметь: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сопоставлять портреты писателя и развернуто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обосновывать суждения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Викторина по произведениям Гоголя: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1.Какое произведение принесло Гоголю известность?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2.Сколько повестей вошло в цикл «Вечера…»?</w:t>
            </w:r>
          </w:p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3.Кто является повествователем в цикле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«В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ечера…</w:t>
            </w:r>
          </w:p>
          <w:p w:rsidR="004363C3" w:rsidRPr="00AB0381" w:rsidRDefault="004363C3" w:rsidP="00C776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4.Как называется цикл произведений, в который входит повесть «Шинель»?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63C3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52-53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Система образов поэмы «Мертвые души». Обучение анализу эпизода.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Урок сообщения и усвоения новых знаний (урок-суд)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историю создания поэмы, первоначальный замысел и его дальнейшую эволюцию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Параллель между помещиками, положительные черты в их характере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.01</w:t>
            </w:r>
          </w:p>
          <w:p w:rsidR="004363C3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  <w:r w:rsidR="004363C3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C3" w:rsidRPr="00AB0381" w:rsidRDefault="004363C3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 города в поэме «Мертвые души»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Урок закрепления знаний, выработки умений и навыков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текст поэмы. Уметь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пересказывать текст, давать обобщающую характеристику  чиновникам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Сопоставить провинциальную и столичную жизнь в поэме.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A175D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Чичиков как новый герой эпохи и как антигерой. Эволюция его образа в замысле поэмы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закрепления знаний, выработки умений и навыков (урок-размышление)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 : текст поэмы, путь Чичиков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нового героя эпохи.  Уметь</w:t>
            </w:r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Создавать характеристику героя,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выявлять типические черты характера героя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Сопоставить образ города N в «Мертвых душах» с образом города в «Ревизоре»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A175D1" w:rsidP="00642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.01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56-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 «Мертвые души» - поэма  о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величии России. Мертвые и живые души. Эволюция  образа автора. Соединение комического и лирического начал в поэме «Мертвые души» Поэма в оценках В.Г.Белинского. Подготовка к сочинению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Урок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закрепления знаний, выработки умений и навыков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</w:t>
            </w:r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давать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развернутый ответ на вопрос</w:t>
            </w:r>
            <w:proofErr w:type="gramStart"/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нать: критическую оценку  поэмы В.Г.Белинским; Темы лирических отступлений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Прокомментироват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ь оценку поэмы В.Г.Белинским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BA48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 3</w:t>
            </w:r>
            <w:r w:rsidR="00A175D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0.01</w:t>
            </w:r>
          </w:p>
          <w:p w:rsidR="00946F7F" w:rsidRPr="00AB0381" w:rsidRDefault="00A175D1" w:rsidP="00F36BE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31.01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А.Н. Островский: страницы жизни и творчества.  «Бедность не порок». Особенности сюжета. Патриархальный мир в пьесе и угроза его распада.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 жизни и творческого пути драматурга; уметь  выразительно читать диалоги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Фронтальный опрос, выполнение теста (на знание текста; деталей, характеризующих героев, раскрывающих идею произведения)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Любовь в патриархальном мире и ее влияние на героев пьесы «Бедность не порок». Комедия как жанр драматургии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Урок закрепления знаний, выработки умений и навыков (комбинированный)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пьесы; Уметь  характеризовать персонажей драматического произведения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Ответить на вопросы: Кто главный герой пьесы? Почему вы так считаете? (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абота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 Прокомментировать скрытую характеристику героев, данную при помощи говорящих имен и фамилий (по группам)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642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10.02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rPr>
          <w:trHeight w:val="5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60-61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Ф.М. Достоевский: страницы жизни и творчества. Тип «петербургского мечтателя» в повести «Белые ночи»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Черты его внутреннего мира.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текст романа; Уметь анализировать  произведение с учетом  творческой манеры автора и  жанровой специфики  произведения.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Беседа по поставленным вопросам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12.02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Роль истории Настеньки в повести Ф.М. Достоевского «Белые ночи». Содержание и смысл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«сентиментальности» в понимании Достоевского. Развитие понятия о повести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Урок сообщения и усвоения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Уметь анализировать  произведение с учетом  творческой манеры 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автора и жанровой специфики произведения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Чем интересна повесть современному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читателю?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Изображение Петербурга в повести (мини-сочинение)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17.02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63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Л.Н. Толстой: страницы жизни и творчества. «Юность» как часть автобиографической трилогии. Обзор содержания. Формирование личности героя повести, его духовный конфликт с окружающей  средой и собственными недостатками и его преодоление. Особенности поэтики Л.Н.Толстого в повести «Юность»: психологизм, роль внутреннего моно-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лога в раскрытии души героя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внеклассного чтения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Знать: содержание  повести; Уметь определять особенности  поэтики Толстого.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Ответить на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вопрос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какой эпизод «Юности»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более всего  привлек мое внимание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А.П. Чехов: страницы жизни и творчества. «Смерть чиновника». Эволюция образа «маленького человека» в русской литературе XIX века и чеховское отношение к нему. Боль и негодование автора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 : особенности художественной манеры Чехова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;У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меть анализировать   произведение    с учетом творческой манеры и жанровой специфики, выявлять авторскую позицию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Доказать боль и негодование автора по отношению к «маленькому»  человеку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А.П.Чехов. «Тоска». Тема одиночества человека в мире. Образ многолюдного города и его роль в рассказе. Развитие представлений о жанровых особенностях рассказа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рассказа ; Уметь анализировать рассказ с учетом жанровой специфики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Ответить на вопросы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Р.Р.Подготовка к сочинению-ответу на проблемный вопрос «В чем особенности изображения внутреннего мира героев русской литературы XIX века? (На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примере произведений А.Н.Островского, Ф.М.Достоевского, Л.Н.Толстого и А.П.Чехова)». (По выбору учащихся.)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Урок развития речи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тексты изученных произведений: Уметь раскрыть тему сочинения, обосновывать суждения  и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приводить  доказательства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Составление плана сочинения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67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Эмоциональное богатство русской поэзии Х1Хв. Беседа о стихах Н.А.Некрасова, Ф.И.Тютчева, А.А.Фета. Их стихотворения разных жанров. Эмоциональное богатство русской поэзии. Развитие представления о жанрах лирических произведений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внеклассного чтения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Знать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:т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ексты стихотворений;  Уметь:  выразительно читатьстихотворения, анализировать, выявлять характерные особенности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Выразительное чтение стихотворений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Русская литература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XX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века: многообразие жанров и направлений.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Знать: основные события истории России   ХХ  века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;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Основные положения лекции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 Бунин: страницы жизни и творчества. «Темные аллеи». История любви Надежды и Николая Алексеевича. «Поэзия» и «проза» русской усадьбы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 содержание  рассказа; Уметь: анализировать   произведение    с учетом творческой манеры автора и жанрового своеобразия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Ответы на вопросы викторины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Мастерство И.А. Бунина в рассказе «Темные аллеи». Лиризм повествования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Урок закрепления знаний, выработки умений и навыков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 : содержание рассказа; Уметь: пересказывать  с элементами анализа рассказа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,; 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авторскую позицию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Мини-сочинение «Тема любви в рассказе И.А.Бунина «Темные аллеи»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BB38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rPr>
          <w:trHeight w:val="126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C95D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М.А. Булгаков: страницы жизни и творчества. «Собачье сердце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»к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ак социально -философская сатира на современное общество. История создания и судьба повести. Система образов повести  Сатира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на общество «шариковых и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швондеров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биографии М.А.Булгакова, текст повести. Уметь:  анализировать идейн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художественное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своеобразие повести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C95D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Сравнение сцен обеда; характеристика одного из персонажей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72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Поэтика Булгакова-сатирика. Гуманистическая позиция автора Смысл названия. Художественная условность, фантастика, сатира. Гротеск и их художественная роль в повести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Урок закрепления знаний, выработки умений и навыков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приемы сатиры; художественные особенности повести; Уметь анализировать   произведение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Речевые характеристики героев; задание 5, стр.118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rPr>
          <w:trHeight w:val="10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М.А. Шолохов: страницы жизни. «Судьба человека».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Смысл названия рас-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сказа. Судьба человека и судьба Родины.  Образ главного героя.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реализм в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худож-ой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литературе, реалистическую типизацию. Уметь анализировать   произведение    с учетом особенностей художественного метода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Ответы на вопросы по теме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Особенности авторского повествования в  рассказе «Судьба человека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Композиция рассказа, автор и рассказчик, сказовая манера повествования. Роль пейзажа, широта реалистической типизации, особенности жанра. Реализм Шолохова в рассказе-эпопее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Урок закрепления знаний, выработки умений и навыков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реализм в художественной литературе; Уметь  выявлять авторскую позицию 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Роль пейзажей и портретных зарисовок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А.И.Солженицын. Слово о писателе. «Матренин двор». Картины послевоенной деревни. Образ рассказчика. Тема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праведничества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рассказе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текст произведения, основные события  жизни писателя, история создания рассказа. Уметь  выявлять авторскую позицию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 праведницы в рассказе «Матренин двор» Трагизм ее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судьбы, Нравственный смысл рассказа-притчи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Урок закрепления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знаний, выработки умений и навыков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Знать: те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кст пр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оизведения. У меть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пересказывать  с элементами анализа фрагменты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Раскрыть нравственный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смысл рассказа-притчи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19.03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77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Контрольная работа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( зачетное занятие) по произведениям второй половины XIX и ХХ  века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контроля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 содержание изученных произведений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F36B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Русская поэзия «серебряного века».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понятия «Серебряный век» ;                        Уметь выразительно читать стихотворения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Составление тезисов лекции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А.А. Блок. Страницы жизни. «Ветер принес издалека…», «О, весна без конца и краю…», «О, я хочу безумно жить…». Высокие идеалы и предчувствие перемен. Своеобразие лирических интонаций Блока. Образы и ритмы поэта.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творческого пути Блока, особенности его</w:t>
            </w:r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  художественного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метода. Уметь: выразительно читать стихотворения анализировать их по вопросам и заданиям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Выписать из стихотворений о любви эпитеты с определяемыми словами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С.А. Есенин: страницы жизни. Тема Родины в лирике С.А.Есенина. «Вот уж вечер…», «Разбуди меня завтра рано…», «Край ты мой заброшенный…»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 основные факты жизни поэта; Уметь пересказывать, выразительно читать наизусть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Составить словарик незнакомых или мало знакомых слов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Размышления о жизни, любви, природе, предназначении человека в лирике С.А.Есенина. «Письмо к женщине», «Не жалею, не зову, не плачу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..»,  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Отговорила роща золотая…». Народно-песенная основа лирики С.А.Есенина.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AB0381" w:rsidP="00AB0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      художественные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особенности стихотворений Есенина; Уметь  создавать историко-культурный  и биографический комментарий стихотворения.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Самостоятельный анализ поэтического текста (устный анализ стихотворений)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82-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83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В.В. Маяковский: страницы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жизни. «Послушайте!», «А вы могли бы?», «Люблю» (отрывок). Новаторство поэзии Маяковского. Своеобразие стиха, ритма, интонаций. Словотворчество поэзии.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Маяковский о труде поэта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 Урок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Знать: основные факты 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жизни поэта, особенности его художественного метода; Уметь выразительно читать стихия.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Примеры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гиперболы, развернутых эпитетов, неологизмов в стихотворениях поэта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84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М.И. Цветаева: страницы жизни и творчества. Стихи о поэзии, о  любви, о жизни и смерти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.» «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Идешь, наменя похожий…», «Бабушке», «Мне нравится, что вы больны не мной…»,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Стихи к Блоку», «Откуда такая нежность?»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Особенности поэтики Цветаевой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жизни поэта, особенности его</w:t>
            </w:r>
            <w:r w:rsidR="00AB0381"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  художественного 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метода; Уметь выразительно читать наизусть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Отметить литературные приемы  и средства в лирике поэтессы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«Родина». Образ Родины в лирическом цикле М.И.Цветаевой «Стихи о Москве». Традиции и новаторство  в творческих поисках поэта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Понимать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идейный смысл стихотворений. Уметь  создавать историко-культурный и биографический комментарий </w:t>
            </w:r>
            <w:proofErr w:type="spellStart"/>
            <w:r w:rsidR="00AB0381">
              <w:rPr>
                <w:rFonts w:ascii="Times New Roman" w:hAnsi="Times New Roman" w:cs="Times New Roman"/>
                <w:sz w:val="24"/>
                <w:szCs w:val="24"/>
              </w:rPr>
              <w:t>сти-ия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7-е задание, стр129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Н.А. Заболоцкий. Слово о поэте. Тема гармонии с природой, любви и смерти в лирике поэта. «Я не ищу гармонии в природе…», «Где-то в поле возле Магадана...», «Можжевеловый куст», «О красоте человеческих лиц»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«Завещание». Философский характер лирики Заболоцкого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 жизни Н.Заболоцкого, особенности творческого метода; Уметь пересказывать, выразительно читать наизусть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Используя воспоминания современников, подготовить сообщение о поэте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А.А Ахматова: страницы жизни. Трагические интонации в любовной лирике.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жизни Ахматовой, особенности творческого метода; Уметь : выразительно читать стихотворения наизусть и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F36B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Комментированное чтение ст. о жизни  поэтессы (стр.130-133), чтение и анализ стихотворений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88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А.А. Ахматова. Слово о поэте и поэзии. Особенности поэтики. Особенности поэтики.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идейный смысл стихотворений; Уметь выразительно читать наизусть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4-е задание учебника, стр146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Б.Л.Пастернак. Слово о поэте. Вечность и современность в стихах о природе и любви. «Красавица моя вся стать…», «Перемена», «Весна в лесу», «Быть знаменитым некрасиво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,,,», «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 всем мне хочется дойти…». Философская глубина лирики Пастернака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Знать: основные факты жизни Пастернака, особенности творческого метода; Уметь выразительно читать наизусть.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Пересказ ст. «В творческой лаборатории Б.Л.Пастернака»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А.Т. Твардовский: страницы жизни. Раздумья я о Родине и о природе в лирике поэта. Интонация и стиль стихотворений «Урожай», «Весенние строчки»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«Я убит подо Ржевом…».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Проблемы интонации стихов о войне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Знать: основные факты жизни Твардовского, особенности творческого метода; Уметь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Определить размер стихотворения, тип рифмовки, повторения и анафоры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DC9" w:rsidRPr="000008BF" w:rsidRDefault="00961DC9" w:rsidP="009D63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Литература народов России</w:t>
            </w:r>
          </w:p>
          <w:p w:rsidR="00946F7F" w:rsidRPr="000008BF" w:rsidRDefault="00961DC9" w:rsidP="009D63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Героический эпос народов России:</w:t>
            </w:r>
          </w:p>
          <w:p w:rsidR="00961DC9" w:rsidRPr="000008BF" w:rsidRDefault="00961DC9" w:rsidP="009D63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«Урал-батыр»/фрагменты/.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Default="00946F7F" w:rsidP="00961D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Урок </w:t>
            </w:r>
          </w:p>
          <w:p w:rsidR="00961DC9" w:rsidRPr="00AB0381" w:rsidRDefault="00961DC9" w:rsidP="00961D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внеклассного чтения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61DC9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Работа с текстом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30.04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6A0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92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0008BF" w:rsidRDefault="001A60DA" w:rsidP="009D63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Творчество </w:t>
            </w:r>
            <w:proofErr w:type="spellStart"/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М.Джалиля</w:t>
            </w:r>
            <w:proofErr w:type="spellEnd"/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Н.Доможакова</w:t>
            </w:r>
            <w:proofErr w:type="spellEnd"/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  <w:r w:rsidR="00961DC9"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Стихотворения «Чуждой нам девуш</w:t>
            </w: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ке», «Платок» «Красная ромашка»; «Цветок», «Голубые поля».</w:t>
            </w:r>
            <w:r w:rsidR="00961DC9"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Малоизвестные факты биографии поэт</w:t>
            </w: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1A60DA" w:rsidP="006A0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61DC9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идейный смысл стихотворений; Уметь выразительно читать;  создавать историко-культурный и биографический комментарий стихотворений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1A60DA" w:rsidP="006A00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Составление хронологической таблицы по сообщению учителя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0008BF" w:rsidRDefault="00946F7F" w:rsidP="006A00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«Музыка поэзии».</w:t>
            </w:r>
          </w:p>
          <w:p w:rsidR="00946F7F" w:rsidRPr="000008BF" w:rsidRDefault="00946F7F" w:rsidP="006A00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Песни и романсы на стихи </w:t>
            </w: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русских поэтов   ХХ  века </w:t>
            </w:r>
            <w:r w:rsidR="000008BF"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/В.С.Высоцкий,</w:t>
            </w:r>
          </w:p>
          <w:p w:rsidR="000008BF" w:rsidRPr="000008BF" w:rsidRDefault="000008BF" w:rsidP="006A00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08B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Б.Ш.Окуджава, Е.А.Евтушенко/.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Урок внеклассного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чтения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Знать: художественные особенности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стихотворения; Уметь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 анализировать стихотворение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Краткая информация о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жизни и творчестве  поэтов; Прослушивание роман</w:t>
            </w:r>
            <w:r w:rsidR="00DE29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94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Зачетное занятие по русской лирике ХХ века</w:t>
            </w:r>
          </w:p>
          <w:p w:rsid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AB0381" w:rsidRPr="00AB0381" w:rsidRDefault="00AB0381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контроля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0008B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и анализировать стихотворения.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Античная лирика. Катулл. Слово о поэте. «Нет, ни одна средь женщин…», «Нет, не надейся приязнь служить…». Чувства и разум в любовной лирике поэта. Пушкин как переводчик Катулла («Мальчику»). </w:t>
            </w:r>
          </w:p>
          <w:p w:rsidR="00946F7F" w:rsidRPr="00AB0381" w:rsidRDefault="00946F7F" w:rsidP="00474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Гораций. Слово о поэте. « К Мельпомене»   Поэтические заслуги стихотворцев. Традиции оды Горация в русской поэзии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внеклассного чтения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Знать: содержание 1-3 песен.           Уметь определять аллегорический, моральный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мистический смысл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Определить основную тему стихотворения Горация «К Мельпомене», с какими стихотворениями русских поэтов оно перекликается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Данте Алигьери. Слово о поэте. «Божественная комедия» (фрагменты») Множественность смыслов поэмы и ее универсально-философский характер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Знать : основные факты жизни Шекспира, содержание  трагедии «Гамлет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»У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меть выразительно читать . драматическое произведение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Ответить на вопрос: в чем просматривается связь Данте и русской литературы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У.Шекспир. Слово о поэте. «Гамлет» (обзор с чтением отдельных сцен.)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Гуманизм эпохи </w:t>
            </w: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Возрож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дения</w:t>
            </w:r>
            <w:proofErr w:type="spellEnd"/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Общечеловеческое значение героев Шекспира. Одиночество Гамлета в его </w:t>
            </w: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конфликте с реальным миром «расшатавшегося века»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Понимать:  вечные проблемы в творчестве  Шекспира, жанровые особенности драматического произведения. Уметь  характеризовать героя </w:t>
            </w:r>
            <w:r w:rsidRPr="00AB03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произведения, давать оценку его  поступкам.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Фронтальный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98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Трагизм любви Гамлета и Офелии. Философский характер традиции. Гамлет как вечный образ мировой литературы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внеклассного чтения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 Понимать : философскую проблематику трагедии; Уметь  сравнивать произведения разных эпох;                                Уметь : выразительно читать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 отвечать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Ответить: почему образ Гамлета называют вечным образом мировой литературы?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И.-В.Гете. Слово о поэте. «Фауст» (Обзор с чтением отдельных сцен.) Эпоха Просвещения. «Фауст» как философская трагедия. Противостояние добра и зла. Фауста и Мефистофеля. Поиски справедливости и смысла человеческой жизни. Идейный смысл трагедии. Особенности жанра. Фауст как вечный образ мировой литературы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сообщения и усвоения новых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: философскую проблематику трагедии; Уметь  сравнивать произведения разных эпох;                                  Знать </w:t>
            </w:r>
            <w:proofErr w:type="gramStart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сновные факты  из жизни Гете, творческую историю трагедии, содержание фрагментов Уметь : выразительно читать , отвечать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Выразительное чтение: рабочая комната Фауста; диалог Фауста и Мефистофеля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4C104B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Повторение и обобщение изученного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Урок-обобщение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>Уметь работать с тестами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4C104B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46F7F" w:rsidRPr="00AB0381" w:rsidTr="00AB038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101-102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Выявление уровня литературного развития учащихся. Итоги года и задания для летнего чтения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 контроля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AB03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Ответы на вопросы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04B" w:rsidRDefault="004C104B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  <w:r w:rsidR="00946F7F" w:rsidRPr="00AB03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.05</w:t>
            </w:r>
          </w:p>
          <w:p w:rsidR="00946F7F" w:rsidRPr="004C104B" w:rsidRDefault="004C104B" w:rsidP="004C104B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7F" w:rsidRPr="00AB0381" w:rsidRDefault="00946F7F" w:rsidP="009D6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90B6D" w:rsidRDefault="00990B6D" w:rsidP="00990B6D">
      <w:pPr>
        <w:rPr>
          <w:rFonts w:ascii="Times New Roman" w:hAnsi="Times New Roman" w:cs="Times New Roman"/>
          <w:sz w:val="24"/>
          <w:szCs w:val="24"/>
        </w:rPr>
      </w:pPr>
    </w:p>
    <w:p w:rsidR="00990B6D" w:rsidRDefault="00990B6D" w:rsidP="00990B6D">
      <w:pPr>
        <w:tabs>
          <w:tab w:val="left" w:pos="3330"/>
        </w:tabs>
        <w:rPr>
          <w:rFonts w:ascii="Times New Roman" w:hAnsi="Times New Roman" w:cs="Times New Roman"/>
          <w:sz w:val="24"/>
          <w:szCs w:val="24"/>
        </w:rPr>
      </w:pPr>
    </w:p>
    <w:p w:rsidR="00990B6D" w:rsidRDefault="00990B6D" w:rsidP="00990B6D">
      <w:pPr>
        <w:tabs>
          <w:tab w:val="left" w:pos="3330"/>
        </w:tabs>
        <w:rPr>
          <w:rFonts w:ascii="Times New Roman" w:hAnsi="Times New Roman" w:cs="Times New Roman"/>
          <w:sz w:val="24"/>
          <w:szCs w:val="24"/>
        </w:rPr>
      </w:pPr>
    </w:p>
    <w:p w:rsidR="00990B6D" w:rsidRDefault="00990B6D" w:rsidP="00990B6D">
      <w:pPr>
        <w:tabs>
          <w:tab w:val="left" w:pos="3330"/>
        </w:tabs>
        <w:rPr>
          <w:rFonts w:ascii="Times New Roman" w:hAnsi="Times New Roman" w:cs="Times New Roman"/>
          <w:sz w:val="24"/>
          <w:szCs w:val="24"/>
        </w:rPr>
      </w:pPr>
    </w:p>
    <w:p w:rsidR="00990B6D" w:rsidRDefault="00990B6D" w:rsidP="00990B6D">
      <w:pPr>
        <w:tabs>
          <w:tab w:val="left" w:pos="3330"/>
        </w:tabs>
        <w:rPr>
          <w:rFonts w:ascii="Times New Roman" w:hAnsi="Times New Roman" w:cs="Times New Roman"/>
          <w:sz w:val="24"/>
          <w:szCs w:val="24"/>
        </w:rPr>
      </w:pPr>
    </w:p>
    <w:p w:rsidR="00990B6D" w:rsidRPr="00990B6D" w:rsidRDefault="00990B6D" w:rsidP="00990B6D">
      <w:pPr>
        <w:tabs>
          <w:tab w:val="left" w:pos="3330"/>
        </w:tabs>
        <w:rPr>
          <w:rFonts w:ascii="Times New Roman" w:hAnsi="Times New Roman" w:cs="Times New Roman"/>
          <w:sz w:val="24"/>
          <w:szCs w:val="24"/>
        </w:rPr>
      </w:pPr>
    </w:p>
    <w:sectPr w:rsidR="00990B6D" w:rsidRPr="00990B6D" w:rsidSect="004E3AD4">
      <w:pgSz w:w="16838" w:h="11906" w:orient="landscape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C538C"/>
    <w:multiLevelType w:val="hybridMultilevel"/>
    <w:tmpl w:val="D1C28C5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7F984B1E"/>
    <w:multiLevelType w:val="hybridMultilevel"/>
    <w:tmpl w:val="7EBA2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C2DE6C7A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37CF4"/>
    <w:rsid w:val="000008BF"/>
    <w:rsid w:val="00011E8A"/>
    <w:rsid w:val="00051365"/>
    <w:rsid w:val="0007225F"/>
    <w:rsid w:val="000D3DCE"/>
    <w:rsid w:val="001601FE"/>
    <w:rsid w:val="001A0EA1"/>
    <w:rsid w:val="001A60DA"/>
    <w:rsid w:val="00237486"/>
    <w:rsid w:val="00294504"/>
    <w:rsid w:val="0032003E"/>
    <w:rsid w:val="00341172"/>
    <w:rsid w:val="00394909"/>
    <w:rsid w:val="003B2738"/>
    <w:rsid w:val="003C2C6F"/>
    <w:rsid w:val="003C7C62"/>
    <w:rsid w:val="003E5EDB"/>
    <w:rsid w:val="003F1CB1"/>
    <w:rsid w:val="004226E4"/>
    <w:rsid w:val="004227D6"/>
    <w:rsid w:val="004363C3"/>
    <w:rsid w:val="004744C0"/>
    <w:rsid w:val="0048002F"/>
    <w:rsid w:val="004856F1"/>
    <w:rsid w:val="004B4372"/>
    <w:rsid w:val="004C104B"/>
    <w:rsid w:val="004E3AD4"/>
    <w:rsid w:val="00521A71"/>
    <w:rsid w:val="00592942"/>
    <w:rsid w:val="005B5490"/>
    <w:rsid w:val="005C7AC2"/>
    <w:rsid w:val="006042F2"/>
    <w:rsid w:val="006420EB"/>
    <w:rsid w:val="00683021"/>
    <w:rsid w:val="006A00A7"/>
    <w:rsid w:val="006D4896"/>
    <w:rsid w:val="007201C8"/>
    <w:rsid w:val="0076602A"/>
    <w:rsid w:val="0078225F"/>
    <w:rsid w:val="007E0FE4"/>
    <w:rsid w:val="007E7AB1"/>
    <w:rsid w:val="007F6A44"/>
    <w:rsid w:val="00871184"/>
    <w:rsid w:val="008A0672"/>
    <w:rsid w:val="008B76A8"/>
    <w:rsid w:val="009337B5"/>
    <w:rsid w:val="00946F7F"/>
    <w:rsid w:val="009576DF"/>
    <w:rsid w:val="00961DC9"/>
    <w:rsid w:val="00990B6D"/>
    <w:rsid w:val="009A6075"/>
    <w:rsid w:val="009D63A5"/>
    <w:rsid w:val="00A015E3"/>
    <w:rsid w:val="00A175D1"/>
    <w:rsid w:val="00AB0381"/>
    <w:rsid w:val="00B37CF4"/>
    <w:rsid w:val="00B40332"/>
    <w:rsid w:val="00B95AA6"/>
    <w:rsid w:val="00BA4890"/>
    <w:rsid w:val="00BB382A"/>
    <w:rsid w:val="00BE211D"/>
    <w:rsid w:val="00BF42CD"/>
    <w:rsid w:val="00C155FB"/>
    <w:rsid w:val="00C776AA"/>
    <w:rsid w:val="00C81C30"/>
    <w:rsid w:val="00C95DDE"/>
    <w:rsid w:val="00CB7EA1"/>
    <w:rsid w:val="00CE68BF"/>
    <w:rsid w:val="00D26B84"/>
    <w:rsid w:val="00D325E6"/>
    <w:rsid w:val="00D559B9"/>
    <w:rsid w:val="00DC38CC"/>
    <w:rsid w:val="00DE290C"/>
    <w:rsid w:val="00E01C82"/>
    <w:rsid w:val="00E1540B"/>
    <w:rsid w:val="00EC508E"/>
    <w:rsid w:val="00EE0D5C"/>
    <w:rsid w:val="00F36BEB"/>
    <w:rsid w:val="00F47D3F"/>
    <w:rsid w:val="00F54FB5"/>
    <w:rsid w:val="00FE23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A44"/>
  </w:style>
  <w:style w:type="paragraph" w:styleId="1">
    <w:name w:val="heading 1"/>
    <w:basedOn w:val="a"/>
    <w:next w:val="a"/>
    <w:link w:val="10"/>
    <w:uiPriority w:val="99"/>
    <w:qFormat/>
    <w:rsid w:val="00B37CF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B37CF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B37CF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B37CF4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37CF4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B37CF4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rsid w:val="00B37CF4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rsid w:val="00B37CF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11">
    <w:name w:val="toc 1"/>
    <w:basedOn w:val="a"/>
    <w:next w:val="a"/>
    <w:autoRedefine/>
    <w:uiPriority w:val="99"/>
    <w:semiHidden/>
    <w:unhideWhenUsed/>
    <w:rsid w:val="00B37CF4"/>
    <w:pPr>
      <w:tabs>
        <w:tab w:val="right" w:leader="dot" w:pos="6398"/>
      </w:tabs>
      <w:spacing w:after="0" w:line="242" w:lineRule="auto"/>
      <w:ind w:right="284" w:firstLine="284"/>
    </w:pPr>
    <w:rPr>
      <w:rFonts w:ascii="Times New Roman" w:eastAsia="PMingLiU" w:hAnsi="Times New Roman" w:cs="Times New Roman"/>
      <w:lang w:eastAsia="zh-CN"/>
    </w:rPr>
  </w:style>
  <w:style w:type="paragraph" w:styleId="a3">
    <w:name w:val="header"/>
    <w:basedOn w:val="a"/>
    <w:link w:val="a4"/>
    <w:uiPriority w:val="99"/>
    <w:semiHidden/>
    <w:unhideWhenUsed/>
    <w:rsid w:val="00B37CF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37CF4"/>
    <w:rPr>
      <w:rFonts w:ascii="Calibri" w:eastAsia="Times New Roman" w:hAnsi="Calibri" w:cs="Calibri"/>
      <w:sz w:val="24"/>
      <w:szCs w:val="24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B37CF4"/>
    <w:rPr>
      <w:rFonts w:ascii="Calibri" w:eastAsia="Times New Roman" w:hAnsi="Calibri" w:cs="Calibri"/>
      <w:sz w:val="24"/>
      <w:szCs w:val="24"/>
    </w:rPr>
  </w:style>
  <w:style w:type="paragraph" w:styleId="a6">
    <w:name w:val="footer"/>
    <w:basedOn w:val="a"/>
    <w:link w:val="a5"/>
    <w:uiPriority w:val="99"/>
    <w:semiHidden/>
    <w:unhideWhenUsed/>
    <w:rsid w:val="00B37CF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sz w:val="24"/>
      <w:szCs w:val="24"/>
    </w:rPr>
  </w:style>
  <w:style w:type="character" w:customStyle="1" w:styleId="12">
    <w:name w:val="Нижний колонтитул Знак1"/>
    <w:basedOn w:val="a0"/>
    <w:uiPriority w:val="99"/>
    <w:semiHidden/>
    <w:rsid w:val="00B37CF4"/>
  </w:style>
  <w:style w:type="paragraph" w:styleId="a7">
    <w:name w:val="Body Text"/>
    <w:basedOn w:val="a"/>
    <w:link w:val="a8"/>
    <w:uiPriority w:val="99"/>
    <w:semiHidden/>
    <w:unhideWhenUsed/>
    <w:rsid w:val="00B37CF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semiHidden/>
    <w:rsid w:val="00B37CF4"/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2 Знак"/>
    <w:basedOn w:val="a0"/>
    <w:link w:val="22"/>
    <w:uiPriority w:val="99"/>
    <w:semiHidden/>
    <w:rsid w:val="00B37CF4"/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"/>
    <w:link w:val="21"/>
    <w:uiPriority w:val="99"/>
    <w:semiHidden/>
    <w:unhideWhenUsed/>
    <w:rsid w:val="00B37CF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2 Знак1"/>
    <w:basedOn w:val="a0"/>
    <w:uiPriority w:val="99"/>
    <w:semiHidden/>
    <w:rsid w:val="00B37CF4"/>
  </w:style>
  <w:style w:type="character" w:customStyle="1" w:styleId="23">
    <w:name w:val="Основной текст с отступом 2 Знак"/>
    <w:basedOn w:val="a0"/>
    <w:link w:val="24"/>
    <w:uiPriority w:val="99"/>
    <w:semiHidden/>
    <w:rsid w:val="00B37CF4"/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3"/>
    <w:uiPriority w:val="99"/>
    <w:semiHidden/>
    <w:unhideWhenUsed/>
    <w:rsid w:val="00B37CF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1">
    <w:name w:val="Основной текст с отступом 2 Знак1"/>
    <w:basedOn w:val="a0"/>
    <w:uiPriority w:val="99"/>
    <w:semiHidden/>
    <w:rsid w:val="00B37CF4"/>
  </w:style>
  <w:style w:type="character" w:customStyle="1" w:styleId="a9">
    <w:name w:val="Схема документа Знак"/>
    <w:basedOn w:val="a0"/>
    <w:link w:val="aa"/>
    <w:uiPriority w:val="99"/>
    <w:semiHidden/>
    <w:rsid w:val="00B37CF4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aa">
    <w:name w:val="Document Map"/>
    <w:basedOn w:val="a"/>
    <w:link w:val="a9"/>
    <w:uiPriority w:val="99"/>
    <w:semiHidden/>
    <w:unhideWhenUsed/>
    <w:rsid w:val="00B37CF4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13">
    <w:name w:val="Схема документа Знак1"/>
    <w:basedOn w:val="a0"/>
    <w:uiPriority w:val="99"/>
    <w:semiHidden/>
    <w:rsid w:val="00B37CF4"/>
    <w:rPr>
      <w:rFonts w:ascii="Tahoma" w:hAnsi="Tahoma" w:cs="Tahoma"/>
      <w:sz w:val="16"/>
      <w:szCs w:val="16"/>
    </w:rPr>
  </w:style>
  <w:style w:type="paragraph" w:styleId="ab">
    <w:name w:val="No Spacing"/>
    <w:uiPriority w:val="99"/>
    <w:qFormat/>
    <w:rsid w:val="00B37CF4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paragraph" w:styleId="ac">
    <w:name w:val="List Paragraph"/>
    <w:basedOn w:val="a"/>
    <w:uiPriority w:val="99"/>
    <w:qFormat/>
    <w:rsid w:val="00B37CF4"/>
    <w:pPr>
      <w:ind w:left="720"/>
    </w:pPr>
    <w:rPr>
      <w:rFonts w:ascii="Calibri" w:eastAsia="Times New Roman" w:hAnsi="Calibri" w:cs="Calibri"/>
    </w:rPr>
  </w:style>
  <w:style w:type="paragraph" w:customStyle="1" w:styleId="Style2">
    <w:name w:val="Style2"/>
    <w:basedOn w:val="a"/>
    <w:uiPriority w:val="99"/>
    <w:rsid w:val="00B37CF4"/>
    <w:pPr>
      <w:widowControl w:val="0"/>
      <w:autoSpaceDE w:val="0"/>
      <w:autoSpaceDN w:val="0"/>
      <w:adjustRightInd w:val="0"/>
      <w:spacing w:after="0" w:line="30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B37CF4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B37C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B37C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B37C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c8">
    <w:name w:val="c13 c8"/>
    <w:basedOn w:val="a"/>
    <w:uiPriority w:val="99"/>
    <w:rsid w:val="00B37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0">
    <w:name w:val="ОснТкст11 Знак"/>
    <w:basedOn w:val="a0"/>
    <w:link w:val="111"/>
    <w:uiPriority w:val="99"/>
    <w:locked/>
    <w:rsid w:val="00B37CF4"/>
    <w:rPr>
      <w:rFonts w:ascii="Calibri" w:eastAsia="Times New Roman" w:hAnsi="Calibri" w:cs="Calibri"/>
    </w:rPr>
  </w:style>
  <w:style w:type="paragraph" w:customStyle="1" w:styleId="111">
    <w:name w:val="ОснТкст11"/>
    <w:aliases w:val="5"/>
    <w:basedOn w:val="a"/>
    <w:link w:val="110"/>
    <w:uiPriority w:val="99"/>
    <w:rsid w:val="00B37CF4"/>
    <w:pPr>
      <w:spacing w:after="0" w:line="240" w:lineRule="auto"/>
      <w:ind w:firstLine="357"/>
      <w:jc w:val="both"/>
    </w:pPr>
    <w:rPr>
      <w:rFonts w:ascii="Calibri" w:eastAsia="Times New Roman" w:hAnsi="Calibri" w:cs="Calibri"/>
    </w:rPr>
  </w:style>
  <w:style w:type="paragraph" w:customStyle="1" w:styleId="FR2">
    <w:name w:val="FR2"/>
    <w:uiPriority w:val="99"/>
    <w:rsid w:val="00B37CF4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4">
    <w:name w:val="Стиль1"/>
    <w:basedOn w:val="a"/>
    <w:uiPriority w:val="99"/>
    <w:rsid w:val="00B37CF4"/>
    <w:pPr>
      <w:widowControl w:val="0"/>
      <w:shd w:val="clear" w:color="auto" w:fill="FFFFFF"/>
      <w:autoSpaceDE w:val="0"/>
      <w:autoSpaceDN w:val="0"/>
      <w:spacing w:before="120" w:after="120" w:line="240" w:lineRule="auto"/>
      <w:jc w:val="center"/>
    </w:pPr>
    <w:rPr>
      <w:rFonts w:ascii="Arial" w:eastAsia="Times New Roman" w:hAnsi="Arial" w:cs="Arial"/>
      <w:color w:val="000000"/>
      <w:spacing w:val="70"/>
      <w:sz w:val="28"/>
      <w:szCs w:val="28"/>
    </w:rPr>
  </w:style>
  <w:style w:type="paragraph" w:customStyle="1" w:styleId="FR1">
    <w:name w:val="FR1"/>
    <w:uiPriority w:val="99"/>
    <w:rsid w:val="00B37CF4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FontStyle20">
    <w:name w:val="Font Style20"/>
    <w:basedOn w:val="a0"/>
    <w:uiPriority w:val="99"/>
    <w:rsid w:val="00B37CF4"/>
    <w:rPr>
      <w:rFonts w:ascii="Times New Roman" w:hAnsi="Times New Roman" w:cs="Times New Roman" w:hint="default"/>
      <w:sz w:val="26"/>
      <w:szCs w:val="26"/>
    </w:rPr>
  </w:style>
  <w:style w:type="character" w:customStyle="1" w:styleId="FontStyle22">
    <w:name w:val="Font Style22"/>
    <w:basedOn w:val="a0"/>
    <w:uiPriority w:val="99"/>
    <w:rsid w:val="00B37CF4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1">
    <w:name w:val="Font Style11"/>
    <w:basedOn w:val="a0"/>
    <w:uiPriority w:val="99"/>
    <w:rsid w:val="00B37CF4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B37CF4"/>
    <w:rPr>
      <w:rFonts w:ascii="Times New Roman" w:hAnsi="Times New Roman" w:cs="Times New Roman" w:hint="default"/>
      <w:sz w:val="26"/>
      <w:szCs w:val="26"/>
    </w:rPr>
  </w:style>
  <w:style w:type="character" w:customStyle="1" w:styleId="c3c11">
    <w:name w:val="c3 c11"/>
    <w:basedOn w:val="a0"/>
    <w:uiPriority w:val="99"/>
    <w:rsid w:val="00B37CF4"/>
  </w:style>
  <w:style w:type="character" w:customStyle="1" w:styleId="c3c5">
    <w:name w:val="c3 c5"/>
    <w:basedOn w:val="a0"/>
    <w:uiPriority w:val="99"/>
    <w:rsid w:val="00B37CF4"/>
  </w:style>
  <w:style w:type="paragraph" w:customStyle="1" w:styleId="zagolovokknigiavtory">
    <w:name w:val="zagolovokknigiavtory"/>
    <w:basedOn w:val="a"/>
    <w:rsid w:val="00160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6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A441C-49B6-4346-A72D-99C703E49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27</Pages>
  <Words>7153</Words>
  <Characters>40775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</dc:creator>
  <cp:keywords/>
  <dc:description/>
  <cp:lastModifiedBy>Admin</cp:lastModifiedBy>
  <cp:revision>21</cp:revision>
  <cp:lastPrinted>2014-10-10T09:09:00Z</cp:lastPrinted>
  <dcterms:created xsi:type="dcterms:W3CDTF">2014-10-08T17:32:00Z</dcterms:created>
  <dcterms:modified xsi:type="dcterms:W3CDTF">2015-03-24T15:40:00Z</dcterms:modified>
</cp:coreProperties>
</file>